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6792" w:rsidRPr="00660E17" w:rsidRDefault="007A3EF2">
      <w:pPr>
        <w:rPr>
          <w:lang w:val="ru-RU"/>
        </w:rPr>
        <w:sectPr w:rsidR="00EF6792" w:rsidRPr="00660E17">
          <w:pgSz w:w="11906" w:h="16383"/>
          <w:pgMar w:top="1134" w:right="850" w:bottom="1134" w:left="1701" w:header="720" w:footer="720" w:gutter="0"/>
          <w:cols w:space="720"/>
        </w:sectPr>
      </w:pPr>
      <w:bookmarkStart w:id="0" w:name="block-65366697"/>
      <w:r>
        <w:rPr>
          <w:noProof/>
          <w:lang w:val="ru-RU" w:eastAsia="ru-RU"/>
        </w:rPr>
        <w:drawing>
          <wp:inline distT="0" distB="0" distL="0" distR="0">
            <wp:extent cx="5940425" cy="8475315"/>
            <wp:effectExtent l="19050" t="0" r="3175" b="0"/>
            <wp:docPr id="2" name="Рисунок 1" descr="C:\Users\Win_8.1\Desktop\СИ ТИТУЛ\CCI16092025_0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Win_8.1\Desktop\СИ ТИТУЛ\CCI16092025_0002.jpg"/>
                    <pic:cNvPicPr>
                      <a:picLocks noChangeAspect="1" noChangeArrowheads="1"/>
                    </pic:cNvPicPr>
                  </pic:nvPicPr>
                  <pic:blipFill>
                    <a:blip r:embed="rId5" cstate="print"/>
                    <a:srcRect/>
                    <a:stretch>
                      <a:fillRect/>
                    </a:stretch>
                  </pic:blipFill>
                  <pic:spPr bwMode="auto">
                    <a:xfrm>
                      <a:off x="0" y="0"/>
                      <a:ext cx="5940425" cy="8475315"/>
                    </a:xfrm>
                    <a:prstGeom prst="rect">
                      <a:avLst/>
                    </a:prstGeom>
                    <a:noFill/>
                    <a:ln w="9525">
                      <a:noFill/>
                      <a:miter lim="800000"/>
                      <a:headEnd/>
                      <a:tailEnd/>
                    </a:ln>
                  </pic:spPr>
                </pic:pic>
              </a:graphicData>
            </a:graphic>
          </wp:inline>
        </w:drawing>
      </w:r>
    </w:p>
    <w:p w:rsidR="00EF6792" w:rsidRPr="00660E17" w:rsidRDefault="00660E17">
      <w:pPr>
        <w:spacing w:after="0" w:line="264" w:lineRule="auto"/>
        <w:ind w:left="120"/>
        <w:rPr>
          <w:lang w:val="ru-RU"/>
        </w:rPr>
      </w:pPr>
      <w:bookmarkStart w:id="1" w:name="block-65366698"/>
      <w:bookmarkEnd w:id="0"/>
      <w:r w:rsidRPr="00660E17">
        <w:rPr>
          <w:rFonts w:ascii="Times New Roman" w:hAnsi="Times New Roman"/>
          <w:b/>
          <w:color w:val="000000"/>
          <w:sz w:val="28"/>
          <w:lang w:val="ru-RU"/>
        </w:rPr>
        <w:lastRenderedPageBreak/>
        <w:t>ПОЯСНИТЕЛЬНАЯ ЗАПИСКА</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Рабочая программа по учебному предмету «Литературное чтение» (предметная область «Русский язык и литературное чтение») соответствует Федеральной рабочей программе по учебному предмету «Литературное чтение» и включает пояснительную записку, содержание обучения, планируемые результаты освоения программы по литературному чтению. Пояснительная записка отражает общие цели и задачи изучения литературного чтения, место в структуре учебного плана, а также подходы к отбору содержания и планируемым результатам.</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Содержание обучения представлено тематическими блоками,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регулятивных), которые возможно формировать средствами литературного чтения с учётом возрастных особенностей обучающихся.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Планируемые результаты освоения программы по литературному чтению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EF6792" w:rsidRPr="00660E17" w:rsidRDefault="00EF6792">
      <w:pPr>
        <w:spacing w:after="0" w:line="264" w:lineRule="auto"/>
        <w:ind w:left="120"/>
        <w:rPr>
          <w:lang w:val="ru-RU"/>
        </w:rPr>
      </w:pP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t>ОБЩАЯ ХАРАКТЕРИСТИКА УЧЕБНОГО ПРЕДМЕТА «ЛИТЕРАТУРНОЕ ЧТЕНИЕ»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Программа по литературному чтению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660E17">
        <w:rPr>
          <w:rFonts w:ascii="Times New Roman" w:hAnsi="Times New Roman"/>
          <w:color w:val="333333"/>
          <w:sz w:val="28"/>
          <w:lang w:val="ru-RU"/>
        </w:rPr>
        <w:t xml:space="preserve">рабочей </w:t>
      </w:r>
      <w:r w:rsidRPr="00660E17">
        <w:rPr>
          <w:rFonts w:ascii="Times New Roman" w:hAnsi="Times New Roman"/>
          <w:color w:val="000000"/>
          <w:sz w:val="28"/>
          <w:lang w:val="ru-RU"/>
        </w:rPr>
        <w:t>программе воспитания.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Литературное чтение – один из ведущих учебных предметов уровня начального общего образования,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обучающихся.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Литературное чтение призвано ввести обучающегося в мир художественной литературы, обеспечить формирование навыков смыслового </w:t>
      </w:r>
      <w:r w:rsidRPr="00660E17">
        <w:rPr>
          <w:rFonts w:ascii="Times New Roman" w:hAnsi="Times New Roman"/>
          <w:color w:val="000000"/>
          <w:sz w:val="28"/>
          <w:lang w:val="ru-RU"/>
        </w:rPr>
        <w:lastRenderedPageBreak/>
        <w:t>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обучающегося, реализацию творческих способностей обучающегося, а также на обеспечение преемственности в изучении систематического курса литературы.</w:t>
      </w: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t>ЦЕЛИ ИЗУЧЕНИЯ УЧЕБНОГО ПРЕДМЕТА «ЛИТЕРАТУРНОЕ ЧТЕНИЕ»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Приоритетная цель 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 эмоционально откликающегося на прослушанное или прочитанное произведение.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Приобретённые обучающимися знания, полученный опыт решения учебных задач, а также сформированность предметных и универсальных действий в процессе изучения литературного чтения станут фундаментом обучения на уровне основного общего образования, а также будут востребованы в жизни.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Достижение цели изучения литературного чтения определяется решением следующих задач:</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достижение необходимого для продолжения образования уровня общего речевого развития;</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осознание значимости художественной литературы и произведений устного народного творчества для всестороннего развития личности человека;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первоначальное представление о многообразии жанров художественных произведений и произведений устного народного творчества;</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овладение элементарными умениями анализа и интерпретации текста, осознанного использования при анализе текста изученных литературных понятий в соответствии с представленными предметными результатами по классам;</w:t>
      </w:r>
    </w:p>
    <w:p w:rsidR="00EF6792" w:rsidRPr="00660E17" w:rsidRDefault="00660E17">
      <w:pPr>
        <w:numPr>
          <w:ilvl w:val="0"/>
          <w:numId w:val="1"/>
        </w:numPr>
        <w:spacing w:after="0" w:line="264" w:lineRule="auto"/>
        <w:rPr>
          <w:lang w:val="ru-RU"/>
        </w:rPr>
      </w:pPr>
      <w:r w:rsidRPr="00660E17">
        <w:rPr>
          <w:rFonts w:ascii="Times New Roman" w:hAnsi="Times New Roman"/>
          <w:color w:val="000000"/>
          <w:sz w:val="28"/>
          <w:lang w:val="ru-RU"/>
        </w:rPr>
        <w:t xml:space="preserve">овладение техникой смыслового чтения вслух, «про себя» (молча) и текстовой деятельностью, обеспечивающей понимание и использование информации </w:t>
      </w:r>
    </w:p>
    <w:p w:rsidR="00EF6792" w:rsidRDefault="00660E17">
      <w:pPr>
        <w:numPr>
          <w:ilvl w:val="0"/>
          <w:numId w:val="1"/>
        </w:numPr>
        <w:spacing w:after="0" w:line="264" w:lineRule="auto"/>
      </w:pPr>
      <w:r>
        <w:rPr>
          <w:rFonts w:ascii="Times New Roman" w:hAnsi="Times New Roman"/>
          <w:color w:val="000000"/>
          <w:sz w:val="28"/>
        </w:rPr>
        <w:t>для решения учебных задач.</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Программа по литературному чтению представляет вариант распределения предметного содержания по годам обучения с характеристикой планируемых результатов. Содержание программы по литературному чтению раскрывает следующие направления литературного образования обучающегося: речевая и читательская деятельности, круг чтения, творческая деятельность.</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 основу отбора произведений для литературного чтения положены общедидактические принципы обучения: соответствие возрастным возможностям и особенностям восприятия обучающимися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представителей мировой детской литературы.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Важным принципом отбора содержания программы по литературному чтению является представленность разных жанров, видов и стилей произведений, обеспечивающих формирование функциональной литературной грамотности обучающегося,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начального общего образования.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Планируемые результаты изучения литературного чтения включают личностные, метапредметные результаты за период обучения, а также предметные достижения обучающегося за каждый год обучения на уровне начального общего образования.</w:t>
      </w: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C635F6" w:rsidRDefault="00C635F6">
      <w:pPr>
        <w:spacing w:after="0" w:line="264" w:lineRule="auto"/>
        <w:ind w:left="120"/>
        <w:rPr>
          <w:rFonts w:ascii="Times New Roman" w:hAnsi="Times New Roman"/>
          <w:b/>
          <w:color w:val="000000"/>
          <w:sz w:val="28"/>
          <w:lang w:val="ru-RU"/>
        </w:rPr>
      </w:pPr>
    </w:p>
    <w:p w:rsidR="00EF6792" w:rsidRPr="00660E17" w:rsidRDefault="00660E17">
      <w:pPr>
        <w:spacing w:after="0" w:line="264" w:lineRule="auto"/>
        <w:ind w:left="120"/>
        <w:rPr>
          <w:lang w:val="ru-RU"/>
        </w:rPr>
      </w:pPr>
      <w:r w:rsidRPr="00660E17">
        <w:rPr>
          <w:rFonts w:ascii="Times New Roman" w:hAnsi="Times New Roman"/>
          <w:b/>
          <w:color w:val="000000"/>
          <w:sz w:val="28"/>
          <w:lang w:val="ru-RU"/>
        </w:rPr>
        <w:lastRenderedPageBreak/>
        <w:t>МЕСТО УЧЕБНОГО ПРЕДМЕТА «ЛИТЕРАТУРНОЕ ЧТЕНИЕ» В УЧЕБНОМ ПЛАНЕ</w:t>
      </w:r>
    </w:p>
    <w:p w:rsidR="00EF6792" w:rsidRPr="00660E17" w:rsidRDefault="00EF6792">
      <w:pPr>
        <w:spacing w:after="0" w:line="264" w:lineRule="auto"/>
        <w:ind w:left="120"/>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Предмет «Литературное чтение» преемственен по отношению к предмету «Литература», который изучается в основной школе.</w:t>
      </w:r>
    </w:p>
    <w:p w:rsidR="00660E17" w:rsidRPr="00C635F6" w:rsidRDefault="00660E17" w:rsidP="00660E17">
      <w:pPr>
        <w:spacing w:after="0" w:line="264" w:lineRule="auto"/>
        <w:ind w:firstLine="600"/>
        <w:jc w:val="both"/>
        <w:rPr>
          <w:rFonts w:ascii="Times New Roman" w:hAnsi="Times New Roman"/>
          <w:sz w:val="28"/>
          <w:lang w:val="ru-RU"/>
        </w:rPr>
      </w:pPr>
      <w:r w:rsidRPr="00660E17">
        <w:rPr>
          <w:rFonts w:ascii="Times New Roman" w:hAnsi="Times New Roman"/>
          <w:color w:val="000000"/>
          <w:sz w:val="28"/>
          <w:lang w:val="ru-RU"/>
        </w:rPr>
        <w:t xml:space="preserve">На литературное чтение в 1 классе отводится </w:t>
      </w:r>
      <w:bookmarkStart w:id="2" w:name="ab8aaf79-a9ef-490a-a0b2-70ac1b5c97af"/>
      <w:r w:rsidRPr="00660E17">
        <w:rPr>
          <w:rFonts w:ascii="Times New Roman" w:hAnsi="Times New Roman"/>
          <w:color w:val="000000"/>
          <w:sz w:val="28"/>
          <w:lang w:val="ru-RU"/>
        </w:rPr>
        <w:t>132 часа</w:t>
      </w:r>
      <w:bookmarkEnd w:id="2"/>
      <w:r w:rsidRPr="00660E17">
        <w:rPr>
          <w:rFonts w:ascii="Times New Roman" w:hAnsi="Times New Roman"/>
          <w:color w:val="000000"/>
          <w:sz w:val="28"/>
          <w:lang w:val="ru-RU"/>
        </w:rPr>
        <w:t xml:space="preserve"> (из них </w:t>
      </w:r>
      <w:bookmarkStart w:id="3" w:name="8184041c-500f-4898-8c17-3f7c192d7a9a"/>
      <w:r w:rsidRPr="00660E17">
        <w:rPr>
          <w:rFonts w:ascii="Times New Roman" w:hAnsi="Times New Roman"/>
          <w:color w:val="000000"/>
          <w:sz w:val="28"/>
          <w:lang w:val="ru-RU"/>
        </w:rPr>
        <w:t>не менее 80 часов</w:t>
      </w:r>
      <w:bookmarkEnd w:id="3"/>
      <w:r w:rsidRPr="00660E17">
        <w:rPr>
          <w:rFonts w:ascii="Times New Roman" w:hAnsi="Times New Roman"/>
          <w:color w:val="000000"/>
          <w:sz w:val="28"/>
          <w:lang w:val="ru-RU"/>
        </w:rPr>
        <w:t xml:space="preserve"> составляет вводный интегрированный учебный курс «Обучение </w:t>
      </w:r>
      <w:r>
        <w:rPr>
          <w:rFonts w:ascii="Times New Roman" w:hAnsi="Times New Roman"/>
          <w:color w:val="000000"/>
          <w:sz w:val="28"/>
          <w:lang w:val="ru-RU"/>
        </w:rPr>
        <w:t xml:space="preserve">грамоте»), </w:t>
      </w:r>
      <w:r w:rsidRPr="00C635F6">
        <w:rPr>
          <w:rFonts w:ascii="Times New Roman" w:hAnsi="Times New Roman"/>
          <w:sz w:val="28"/>
          <w:lang w:val="ru-RU"/>
        </w:rPr>
        <w:t>во 2-4 классах по 102 часа (3 часа в неделю в каждом классе),</w:t>
      </w:r>
    </w:p>
    <w:p w:rsidR="00EF6792" w:rsidRPr="00C635F6" w:rsidRDefault="00660E17" w:rsidP="00660E17">
      <w:pPr>
        <w:spacing w:after="0" w:line="264" w:lineRule="auto"/>
        <w:ind w:firstLine="600"/>
        <w:jc w:val="both"/>
        <w:rPr>
          <w:lang w:val="ru-RU"/>
        </w:rPr>
        <w:sectPr w:rsidR="00EF6792" w:rsidRPr="00C635F6">
          <w:pgSz w:w="11906" w:h="16383"/>
          <w:pgMar w:top="1134" w:right="850" w:bottom="1134" w:left="1701" w:header="720" w:footer="720" w:gutter="0"/>
          <w:cols w:space="720"/>
        </w:sectPr>
      </w:pPr>
      <w:r w:rsidRPr="00C635F6">
        <w:rPr>
          <w:rFonts w:ascii="Times New Roman" w:hAnsi="Times New Roman"/>
          <w:sz w:val="28"/>
          <w:lang w:val="ru-RU"/>
        </w:rPr>
        <w:t>3</w:t>
      </w:r>
      <w:r w:rsidR="000E5B16" w:rsidRPr="00C635F6">
        <w:rPr>
          <w:rFonts w:ascii="Times New Roman" w:hAnsi="Times New Roman"/>
          <w:sz w:val="28"/>
          <w:lang w:val="ru-RU"/>
        </w:rPr>
        <w:t xml:space="preserve">4 </w:t>
      </w:r>
      <w:r w:rsidRPr="00C635F6">
        <w:rPr>
          <w:rFonts w:ascii="Times New Roman" w:hAnsi="Times New Roman"/>
          <w:sz w:val="28"/>
          <w:lang w:val="ru-RU"/>
        </w:rPr>
        <w:t xml:space="preserve">часа </w:t>
      </w:r>
      <w:r w:rsidR="00C635F6" w:rsidRPr="00C635F6">
        <w:rPr>
          <w:rFonts w:ascii="Times New Roman" w:hAnsi="Times New Roman"/>
          <w:sz w:val="28"/>
          <w:lang w:val="ru-RU"/>
        </w:rPr>
        <w:t>на курс « Литературное чтение ( внеклассное чтение)»1 час в неделю из части формируемой</w:t>
      </w:r>
      <w:r w:rsidR="000E5B16" w:rsidRPr="00C635F6">
        <w:rPr>
          <w:rFonts w:ascii="Times New Roman" w:hAnsi="Times New Roman"/>
          <w:sz w:val="28"/>
          <w:lang w:val="ru-RU"/>
        </w:rPr>
        <w:t xml:space="preserve"> </w:t>
      </w:r>
      <w:r w:rsidRPr="00C635F6">
        <w:rPr>
          <w:rFonts w:ascii="Times New Roman" w:hAnsi="Times New Roman"/>
          <w:sz w:val="28"/>
          <w:lang w:val="ru-RU"/>
        </w:rPr>
        <w:t>участн</w:t>
      </w:r>
      <w:r w:rsidR="000E5B16" w:rsidRPr="00C635F6">
        <w:rPr>
          <w:rFonts w:ascii="Times New Roman" w:hAnsi="Times New Roman"/>
          <w:sz w:val="28"/>
          <w:lang w:val="ru-RU"/>
        </w:rPr>
        <w:t>иками образовательных отношений</w:t>
      </w:r>
      <w:r w:rsidRPr="00C635F6">
        <w:rPr>
          <w:rFonts w:ascii="Times New Roman" w:hAnsi="Times New Roman"/>
          <w:sz w:val="28"/>
          <w:lang w:val="ru-RU"/>
        </w:rPr>
        <w:t xml:space="preserve">. </w:t>
      </w:r>
      <w:r w:rsidR="00C635F6" w:rsidRPr="00C635F6">
        <w:rPr>
          <w:rFonts w:ascii="Times New Roman" w:hAnsi="Times New Roman"/>
          <w:sz w:val="28"/>
          <w:lang w:val="ru-RU"/>
        </w:rPr>
        <w:t>(</w:t>
      </w:r>
      <w:r w:rsidRPr="00C635F6">
        <w:rPr>
          <w:rFonts w:ascii="Times New Roman" w:hAnsi="Times New Roman"/>
          <w:sz w:val="28"/>
          <w:lang w:val="ru-RU"/>
        </w:rPr>
        <w:t>Приложение1</w:t>
      </w:r>
      <w:r w:rsidR="00C635F6" w:rsidRPr="00C635F6">
        <w:rPr>
          <w:rFonts w:ascii="Times New Roman" w:hAnsi="Times New Roman"/>
          <w:sz w:val="28"/>
          <w:lang w:val="ru-RU"/>
        </w:rPr>
        <w:t>)</w:t>
      </w:r>
      <w:r w:rsidRPr="00C635F6">
        <w:rPr>
          <w:rFonts w:ascii="Times New Roman" w:hAnsi="Times New Roman"/>
          <w:sz w:val="28"/>
          <w:lang w:val="ru-RU"/>
        </w:rPr>
        <w:t xml:space="preserve">                       </w:t>
      </w:r>
    </w:p>
    <w:p w:rsidR="00EF6792" w:rsidRPr="00660E17" w:rsidRDefault="00660E17">
      <w:pPr>
        <w:spacing w:after="0" w:line="264" w:lineRule="auto"/>
        <w:ind w:left="120"/>
        <w:jc w:val="both"/>
        <w:rPr>
          <w:lang w:val="ru-RU"/>
        </w:rPr>
      </w:pPr>
      <w:bookmarkStart w:id="4" w:name="block-65366696"/>
      <w:bookmarkEnd w:id="1"/>
      <w:r w:rsidRPr="00660E17">
        <w:rPr>
          <w:rFonts w:ascii="Times New Roman" w:hAnsi="Times New Roman"/>
          <w:b/>
          <w:color w:val="000000"/>
          <w:sz w:val="28"/>
          <w:lang w:val="ru-RU"/>
        </w:rPr>
        <w:lastRenderedPageBreak/>
        <w:t>СОДЕРЖАНИЕ УЧЕБНОГО ПРЕДМЕТА</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1 КЛАСС</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Обучение грамоте</w:t>
      </w:r>
      <w:bookmarkStart w:id="5" w:name="_ftnref1"/>
      <w:r w:rsidR="005A6943">
        <w:fldChar w:fldCharType="begin"/>
      </w:r>
      <w:r w:rsidR="00EF6792">
        <w:instrText>HYPERLINK</w:instrText>
      </w:r>
      <w:r w:rsidR="00EF6792" w:rsidRPr="00660E17">
        <w:rPr>
          <w:lang w:val="ru-RU"/>
        </w:rPr>
        <w:instrText xml:space="preserve"> \</w:instrText>
      </w:r>
      <w:r w:rsidR="00EF6792">
        <w:instrText>l</w:instrText>
      </w:r>
      <w:r w:rsidR="00EF6792" w:rsidRPr="00660E17">
        <w:rPr>
          <w:lang w:val="ru-RU"/>
        </w:rPr>
        <w:instrText xml:space="preserve"> "_</w:instrText>
      </w:r>
      <w:r w:rsidR="00EF6792">
        <w:instrText>ftn</w:instrText>
      </w:r>
      <w:r w:rsidR="00EF6792" w:rsidRPr="00660E17">
        <w:rPr>
          <w:lang w:val="ru-RU"/>
        </w:rPr>
        <w:instrText>1" \</w:instrText>
      </w:r>
      <w:r w:rsidR="00EF6792">
        <w:instrText>h</w:instrText>
      </w:r>
      <w:r w:rsidR="005A6943">
        <w:fldChar w:fldCharType="separate"/>
      </w:r>
      <w:r w:rsidRPr="00660E17">
        <w:rPr>
          <w:rFonts w:ascii="Times New Roman" w:hAnsi="Times New Roman"/>
          <w:b/>
          <w:color w:val="0000FF"/>
          <w:sz w:val="24"/>
          <w:u w:val="single"/>
          <w:lang w:val="ru-RU"/>
        </w:rPr>
        <w:t>#_</w:t>
      </w:r>
      <w:r>
        <w:rPr>
          <w:rFonts w:ascii="Times New Roman" w:hAnsi="Times New Roman"/>
          <w:b/>
          <w:color w:val="0000FF"/>
          <w:sz w:val="24"/>
          <w:u w:val="single"/>
        </w:rPr>
        <w:t>ftn</w:t>
      </w:r>
      <w:r w:rsidRPr="00660E17">
        <w:rPr>
          <w:rFonts w:ascii="Times New Roman" w:hAnsi="Times New Roman"/>
          <w:b/>
          <w:color w:val="0000FF"/>
          <w:sz w:val="24"/>
          <w:u w:val="single"/>
          <w:lang w:val="ru-RU"/>
        </w:rPr>
        <w:t>1</w:t>
      </w:r>
      <w:r w:rsidR="005A6943">
        <w:fldChar w:fldCharType="end"/>
      </w:r>
      <w:bookmarkEnd w:id="5"/>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Развитие речи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Составление небольших рассказов на основе собственных игр, занятий. Участие в диалоге. Понимание текста при его прослушивании и при самостоятельном чтении вслух.</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Фонетика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Звуки речи. Единство звукового состава слова и его значения. Установление последовательности звуков в слове и определение количества звуков.</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Чтение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Осознанное чтение слов, словосочетаний, предложений. Чтение с интонациями и паузами в соответствии со знаками препинания. Выразительное чтение на материале небольших прозаических текстов и стихотворений.</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EF6792" w:rsidRPr="00660E17" w:rsidRDefault="00660E17">
      <w:pPr>
        <w:spacing w:after="0" w:line="264" w:lineRule="auto"/>
        <w:ind w:firstLine="600"/>
        <w:jc w:val="both"/>
        <w:rPr>
          <w:lang w:val="ru-RU"/>
        </w:rPr>
      </w:pPr>
      <w:r w:rsidRPr="00660E17">
        <w:rPr>
          <w:rFonts w:ascii="Times New Roman" w:hAnsi="Times New Roman"/>
          <w:b/>
          <w:color w:val="000000"/>
          <w:sz w:val="28"/>
          <w:lang w:val="ru-RU"/>
        </w:rPr>
        <w:t>СИСТЕМАТИЧЕСКИЙ КУРС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Сказка фольклорная (народная) и литературная (авторская).</w:t>
      </w:r>
      <w:r w:rsidRPr="00660E17">
        <w:rPr>
          <w:rFonts w:ascii="Times New Roman" w:hAnsi="Times New Roman"/>
          <w:color w:val="000000"/>
          <w:sz w:val="28"/>
          <w:lang w:val="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сказка: сходство и различия. Реальность и волшебство в сказке. Событийная сторона сказок: последовательность событий в фольклорной (народной) и литературной (авторской) сказке. Отражение сюжета в иллюстрациях. Герои сказочных произведений. Нравственные ценности и идеи, традиции, быт, культура в русских народных и литературных (авторских) сказках, поступки, отражающие нравственные качества (отношение к природе, людям, предметам).</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народные сказки о животных «Лисица и тетерев», «Лиса и рак», литературные (авторские) сказки К.Д. Ушинский «Петух и собака», сказки В.Г.Сутеева «Кораблик», «Под грибом» </w:t>
      </w:r>
      <w:bookmarkStart w:id="6" w:name="192040c8-9be0-4bcc-9f47-45c543c4cd5f"/>
      <w:r w:rsidRPr="00660E17">
        <w:rPr>
          <w:rFonts w:ascii="Times New Roman" w:hAnsi="Times New Roman"/>
          <w:color w:val="000000"/>
          <w:sz w:val="28"/>
          <w:lang w:val="ru-RU"/>
        </w:rPr>
        <w:t>и другие (по выбору).</w:t>
      </w:r>
      <w:bookmarkEnd w:id="6"/>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 и для детей.</w:t>
      </w:r>
      <w:r w:rsidRPr="00660E17">
        <w:rPr>
          <w:rFonts w:ascii="Times New Roman" w:hAnsi="Times New Roman"/>
          <w:color w:val="000000"/>
          <w:sz w:val="28"/>
          <w:lang w:val="ru-RU"/>
        </w:rPr>
        <w:t xml:space="preserve"> 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воспитывает?). </w:t>
      </w:r>
      <w:r w:rsidRPr="00660E17">
        <w:rPr>
          <w:rFonts w:ascii="Times New Roman" w:hAnsi="Times New Roman"/>
          <w:color w:val="000000"/>
          <w:sz w:val="28"/>
          <w:lang w:val="ru-RU"/>
        </w:rPr>
        <w:lastRenderedPageBreak/>
        <w:t>Произведения одной темы, но разных жанров: рассказ, стихотворение, сказка (общее представление на примере не менее шести произведений К. Д. Ушинского, Л. Н. Толстого, Е. А. Пермяка, В. А. Осеевой, А. Л. Барто, Ю. И. Ермолаева). Характеристика героя произведения, общая оценка поступков. Понимание заголовка произведения, его соотношения с содержанием произведения и его идеей. Осознание нравственно-этических понятий: друг, дружба, забота, труд, взаимопомощь.</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Произведения для чтения: К.Д. Ушинский «Худо тому, кто добра не делает никому», Л.Н. Толстой «Косточка», Е.А. Пермяк «Торопливый ножик»,</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В.А. Осеева «Три товарища», А.Л. Барто «Я – лишний», Ю.И. Ермолаев «Лучший друг» </w:t>
      </w:r>
      <w:bookmarkStart w:id="7" w:name="fea8cf03-c8e1-4ed3-94a3-40e6561a8359"/>
      <w:r w:rsidRPr="00660E17">
        <w:rPr>
          <w:rFonts w:ascii="Times New Roman" w:hAnsi="Times New Roman"/>
          <w:color w:val="000000"/>
          <w:sz w:val="28"/>
          <w:lang w:val="ru-RU"/>
        </w:rPr>
        <w:t>и другие (по выбору).</w:t>
      </w:r>
      <w:bookmarkEnd w:id="7"/>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Произведения о родной природе. </w:t>
      </w:r>
      <w:r w:rsidRPr="00660E17">
        <w:rPr>
          <w:rFonts w:ascii="Times New Roman" w:hAnsi="Times New Roman"/>
          <w:color w:val="000000"/>
          <w:sz w:val="28"/>
          <w:lang w:val="ru-RU"/>
        </w:rPr>
        <w:t>Восприятие и самостоятельное чтение поэтических произведений о природе (на примере трёх-четырёх доступных произведений А. К. Толстого, А. Н. Плещеева, Е. Ф. Трутневой,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сравнение с прозаической: рифма, ритм (практическое ознакомление). Настроение, которое рождает поэтическое произведение. Отражение нравственной идеи в произведении: любовь к Родине, природе родного края. Иллюстрация к произведению как отражение эмоционального отклика на произведение. Выразительное чтение поэзии. Роль интонации при выразительном чтении. Интонационный рисунок выразительного чтения: ритм, темп, сила голоса.</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Устное народное творчество – малые фольклорные жанры</w:t>
      </w:r>
      <w:r w:rsidRPr="00660E17">
        <w:rPr>
          <w:rFonts w:ascii="Times New Roman" w:hAnsi="Times New Roman"/>
          <w:color w:val="000000"/>
          <w:sz w:val="28"/>
          <w:lang w:val="ru-RU"/>
        </w:rPr>
        <w:t xml:space="preserve"> (не менее шести произведений).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Произведения для чтения: потешки, загадки, пословицы.</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братьях наших меньших</w:t>
      </w:r>
      <w:r w:rsidRPr="00660E17">
        <w:rPr>
          <w:rFonts w:ascii="Times New Roman" w:hAnsi="Times New Roman"/>
          <w:color w:val="000000"/>
          <w:sz w:val="28"/>
          <w:lang w:val="ru-RU"/>
        </w:rPr>
        <w:t xml:space="preserve"> (трёх-четырёх авторов по выбору) – герои произведений. Цель и назначение произведений о взаимоотношениях человека и животных – воспитание добрых чувств и бережного отношения к животным. Виды текстов: художественный и научно-познавательный, их сравнение. Характеристика героя: описание его внешности. Осознание нравственно-этических понятий: любовь и забота о животных.</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 xml:space="preserve">Произведения для чтения: В.В. Бианки «Лис и Мышонок», Е.И. Чарушин «Про Томку», М.М. Пришвин «Ёж», Н.И. Сладков «Лисица и Ёж» </w:t>
      </w:r>
      <w:bookmarkStart w:id="8" w:name="fce98a40-ae0b-4d2c-875d-505cf2d5a21d"/>
      <w:r w:rsidRPr="00660E17">
        <w:rPr>
          <w:rFonts w:ascii="Times New Roman" w:hAnsi="Times New Roman"/>
          <w:color w:val="000000"/>
          <w:sz w:val="28"/>
          <w:lang w:val="ru-RU"/>
        </w:rPr>
        <w:t>и другие.</w:t>
      </w:r>
      <w:bookmarkEnd w:id="8"/>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маме.</w:t>
      </w:r>
      <w:r w:rsidRPr="00660E17">
        <w:rPr>
          <w:rFonts w:ascii="Times New Roman" w:hAnsi="Times New Roman"/>
          <w:color w:val="000000"/>
          <w:sz w:val="28"/>
          <w:lang w:val="ru-RU"/>
        </w:rPr>
        <w:t xml:space="preserve"> Восприятие и самостоятельное чтение произведений о маме (не менее одного автора по выбору, на примере доступных произведений Е. А. Благининой, А. Л. Барто, А. В. Митяева </w:t>
      </w:r>
      <w:bookmarkStart w:id="9" w:name="a3da6f91-f80f-4d4a-8e62-998ba5c8e117"/>
      <w:r w:rsidRPr="00660E17">
        <w:rPr>
          <w:rFonts w:ascii="Times New Roman" w:hAnsi="Times New Roman"/>
          <w:color w:val="000000"/>
          <w:sz w:val="28"/>
          <w:lang w:val="ru-RU"/>
        </w:rPr>
        <w:t>и др.</w:t>
      </w:r>
      <w:bookmarkEnd w:id="9"/>
      <w:r w:rsidRPr="00660E17">
        <w:rPr>
          <w:rFonts w:ascii="Times New Roman" w:hAnsi="Times New Roman"/>
          <w:color w:val="000000"/>
          <w:sz w:val="28"/>
          <w:lang w:val="ru-RU"/>
        </w:rPr>
        <w:t>). Осознание нравственно-этических понятий: чувство любви как привязанность одного человека к другому (матери к ребёнку, детей к матери, близким), проявление любви и заботы о родных людях.</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Е.А. Благинина «Посидим в тишине», А.Л. Барто «Мама», А.В. Митяев «За что я люблю маму» </w:t>
      </w:r>
      <w:bookmarkStart w:id="10" w:name="e4e52ce4-82f6-450f-a8ef-39f9bea95300"/>
      <w:r w:rsidRPr="00660E17">
        <w:rPr>
          <w:rFonts w:ascii="Times New Roman" w:hAnsi="Times New Roman"/>
          <w:color w:val="000000"/>
          <w:sz w:val="28"/>
          <w:lang w:val="ru-RU"/>
        </w:rPr>
        <w:t>и другие (по выбору).</w:t>
      </w:r>
      <w:bookmarkEnd w:id="10"/>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Фольклорные и авторские произведения о чудесах и фантазии (не менее трёх произведений).</w:t>
      </w:r>
      <w:r w:rsidRPr="00660E17">
        <w:rPr>
          <w:rFonts w:ascii="Times New Roman" w:hAnsi="Times New Roman"/>
          <w:color w:val="000000"/>
          <w:sz w:val="28"/>
          <w:lang w:val="ru-RU"/>
        </w:rPr>
        <w:t xml:space="preserve"> Способность автора произведения замечать чудесное в каждом жизненном проявлении, необычное в обыкновенных явлениях окружающего мира. Сочетание в произведении реалистических событий с необычными, сказочными, фантастическими.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Р.С. Сеф «Чудо», В.В. Лунин «Я видел чудо», Б.В. Заходер «Моя Вообразилия», Ю.П. Мориц «Сто фантазий» </w:t>
      </w:r>
      <w:bookmarkStart w:id="11" w:name="1276de16-2d11-43d3-bead-a64a93ae8cc5"/>
      <w:r w:rsidRPr="00660E17">
        <w:rPr>
          <w:rFonts w:ascii="Times New Roman" w:hAnsi="Times New Roman"/>
          <w:color w:val="333333"/>
          <w:sz w:val="28"/>
          <w:lang w:val="ru-RU"/>
        </w:rPr>
        <w:t>и другие (по выбору).</w:t>
      </w:r>
      <w:bookmarkEnd w:id="11"/>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w:t>
      </w:r>
      <w:r w:rsidRPr="00660E17">
        <w:rPr>
          <w:rFonts w:ascii="Times New Roman" w:hAnsi="Times New Roman"/>
          <w:color w:val="000000"/>
          <w:sz w:val="28"/>
          <w:lang w:val="ru-RU"/>
        </w:rPr>
        <w:t xml:space="preserve"> (работа с детской книгой). Представление о том, что книга – источник необходимых знаний. Обложка, оглавление, иллюстрации – элементы ориентировки в книге. Умение использовать тематический каталог при выборе книг в библиотеке.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Базовые логические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понимать фактическое содержание прочитанного или прослушанного текста;</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ориентироваться в терминах и понятиях: фольклор, малые фольклорные жанры, тема, идея, заголовок, содержание произведения, сказка (фольклорная и литературная), автор, герой, рассказ, стихотворение (в пределах изученного);</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lastRenderedPageBreak/>
        <w:t>различать и группировать произведения по жанрам (загадки, пословицы, сказки (фольклорная и литературная), стихотворение, рассказ);</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анализировать текст: определять тему, устанавливать последовательность событий в произведении, характеризовать героя, давать положительную или отрицательную оценку его поступкам, задавать вопросы по фактическому содержанию;</w:t>
      </w:r>
    </w:p>
    <w:p w:rsidR="00EF6792" w:rsidRPr="00660E17" w:rsidRDefault="00660E17">
      <w:pPr>
        <w:numPr>
          <w:ilvl w:val="0"/>
          <w:numId w:val="2"/>
        </w:numPr>
        <w:spacing w:after="0" w:line="264" w:lineRule="auto"/>
        <w:jc w:val="both"/>
        <w:rPr>
          <w:lang w:val="ru-RU"/>
        </w:rPr>
      </w:pPr>
      <w:r w:rsidRPr="00660E17">
        <w:rPr>
          <w:rFonts w:ascii="Times New Roman" w:hAnsi="Times New Roman"/>
          <w:color w:val="000000"/>
          <w:sz w:val="28"/>
          <w:lang w:val="ru-RU"/>
        </w:rPr>
        <w:t>сравнивать произведения по теме, настроению, которое оно вызывает.</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Работа с информацией</w:t>
      </w:r>
      <w:r w:rsidRPr="00660E1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F6792" w:rsidRPr="00660E17" w:rsidRDefault="00660E17">
      <w:pPr>
        <w:numPr>
          <w:ilvl w:val="0"/>
          <w:numId w:val="3"/>
        </w:numPr>
        <w:spacing w:after="0" w:line="264" w:lineRule="auto"/>
        <w:jc w:val="both"/>
        <w:rPr>
          <w:lang w:val="ru-RU"/>
        </w:rPr>
      </w:pPr>
      <w:r w:rsidRPr="00660E17">
        <w:rPr>
          <w:rFonts w:ascii="Times New Roman" w:hAnsi="Times New Roman"/>
          <w:color w:val="000000"/>
          <w:sz w:val="28"/>
          <w:lang w:val="ru-RU"/>
        </w:rPr>
        <w:t>понимать, что текст произведения может быть представлен в иллюстрациях, различных видах зрительного искусства (фильм, спектакль и другие);</w:t>
      </w:r>
    </w:p>
    <w:p w:rsidR="00EF6792" w:rsidRPr="00660E17" w:rsidRDefault="00660E17">
      <w:pPr>
        <w:numPr>
          <w:ilvl w:val="0"/>
          <w:numId w:val="3"/>
        </w:numPr>
        <w:spacing w:after="0" w:line="264" w:lineRule="auto"/>
        <w:jc w:val="both"/>
        <w:rPr>
          <w:lang w:val="ru-RU"/>
        </w:rPr>
      </w:pPr>
      <w:r w:rsidRPr="00660E17">
        <w:rPr>
          <w:rFonts w:ascii="Times New Roman" w:hAnsi="Times New Roman"/>
          <w:color w:val="000000"/>
          <w:sz w:val="28"/>
          <w:lang w:val="ru-RU"/>
        </w:rPr>
        <w:t>соотносить иллюстрацию с текстом произведения, читать отрывки из текста, которые соответствуют иллюстрации.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Коммуникативные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читать наизусть стихотворения, соблюдать орфоэпические и пунктуационные нормы;</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участвовать в беседе по обсуждению прослушанного или прочитанного текста: слушать собеседника, отвечать на вопросы, высказывать своё отношение к обсуждаемой проблеме;</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пересказывать (устно) содержание произведения с опорой на вопросы, рисунки, предложенный план;</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объяснять своими словами значение изученных понятий;</w:t>
      </w:r>
    </w:p>
    <w:p w:rsidR="00EF6792" w:rsidRPr="00660E17" w:rsidRDefault="00660E17">
      <w:pPr>
        <w:numPr>
          <w:ilvl w:val="0"/>
          <w:numId w:val="4"/>
        </w:numPr>
        <w:spacing w:after="0" w:line="264" w:lineRule="auto"/>
        <w:jc w:val="both"/>
        <w:rPr>
          <w:lang w:val="ru-RU"/>
        </w:rPr>
      </w:pPr>
      <w:r w:rsidRPr="00660E17">
        <w:rPr>
          <w:rFonts w:ascii="Times New Roman" w:hAnsi="Times New Roman"/>
          <w:color w:val="000000"/>
          <w:sz w:val="28"/>
          <w:lang w:val="ru-RU"/>
        </w:rPr>
        <w:t>описывать своё настроение после слушания (чтения) стихотворений, сказок, рассказов.</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понимать и удерживать поставленную учебную задачу, в случае необходимости обращаться за помощью к учителю;</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 xml:space="preserve">проявлять желание самостоятельно читать, совершенствовать свой навык чтения; </w:t>
      </w:r>
    </w:p>
    <w:p w:rsidR="00EF6792" w:rsidRPr="00660E17" w:rsidRDefault="00660E17">
      <w:pPr>
        <w:numPr>
          <w:ilvl w:val="0"/>
          <w:numId w:val="5"/>
        </w:numPr>
        <w:spacing w:after="0" w:line="264" w:lineRule="auto"/>
        <w:jc w:val="both"/>
        <w:rPr>
          <w:lang w:val="ru-RU"/>
        </w:rPr>
      </w:pPr>
      <w:r w:rsidRPr="00660E17">
        <w:rPr>
          <w:rFonts w:ascii="Times New Roman" w:hAnsi="Times New Roman"/>
          <w:color w:val="000000"/>
          <w:sz w:val="28"/>
          <w:lang w:val="ru-RU"/>
        </w:rPr>
        <w:t>с помощью учителя оценивать свои успехи (трудности) в освоении читательской деятельности.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6"/>
        </w:numPr>
        <w:spacing w:after="0" w:line="264" w:lineRule="auto"/>
        <w:jc w:val="both"/>
        <w:rPr>
          <w:lang w:val="ru-RU"/>
        </w:rPr>
      </w:pPr>
      <w:r w:rsidRPr="00660E17">
        <w:rPr>
          <w:rFonts w:ascii="Times New Roman" w:hAnsi="Times New Roman"/>
          <w:color w:val="000000"/>
          <w:sz w:val="28"/>
          <w:lang w:val="ru-RU"/>
        </w:rPr>
        <w:t>проявлять желание работать в парах, небольших группах;</w:t>
      </w:r>
    </w:p>
    <w:p w:rsidR="00EF6792" w:rsidRPr="00660E17" w:rsidRDefault="00660E17">
      <w:pPr>
        <w:numPr>
          <w:ilvl w:val="0"/>
          <w:numId w:val="6"/>
        </w:numPr>
        <w:spacing w:after="0" w:line="264" w:lineRule="auto"/>
        <w:jc w:val="both"/>
        <w:rPr>
          <w:lang w:val="ru-RU"/>
        </w:rPr>
      </w:pPr>
      <w:r w:rsidRPr="00660E17">
        <w:rPr>
          <w:rFonts w:ascii="Times New Roman" w:hAnsi="Times New Roman"/>
          <w:color w:val="000000"/>
          <w:sz w:val="28"/>
          <w:lang w:val="ru-RU"/>
        </w:rPr>
        <w:lastRenderedPageBreak/>
        <w:t>проявлять культуру взаимодействия, терпение, умение договариваться, ответственно выполнять свою часть работы.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2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нашей Родине.</w:t>
      </w:r>
      <w:r w:rsidRPr="00660E17">
        <w:rPr>
          <w:rFonts w:ascii="Times New Roman" w:hAnsi="Times New Roman"/>
          <w:color w:val="000000"/>
          <w:sz w:val="28"/>
          <w:lang w:val="ru-RU"/>
        </w:rPr>
        <w:t xml:space="preserve"> Круг чтения: произведения о Родине (на примере не менее трёх стихотворений И. С. Никитина, Ф. П. Савинова, А. А. Прокофьева </w:t>
      </w:r>
      <w:bookmarkStart w:id="12" w:name="eb176ee2-af43-40d4-a1ee-b090419c1179"/>
      <w:r w:rsidRPr="00660E17">
        <w:rPr>
          <w:rFonts w:ascii="Times New Roman" w:hAnsi="Times New Roman"/>
          <w:color w:val="000000"/>
          <w:sz w:val="28"/>
          <w:lang w:val="ru-RU"/>
        </w:rPr>
        <w:t>и др.</w:t>
      </w:r>
      <w:bookmarkEnd w:id="12"/>
      <w:r w:rsidRPr="00660E17">
        <w:rPr>
          <w:rFonts w:ascii="Times New Roman" w:hAnsi="Times New Roman"/>
          <w:color w:val="000000"/>
          <w:sz w:val="28"/>
          <w:lang w:val="ru-RU"/>
        </w:rPr>
        <w:t xml:space="preserve">). 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w:t>
      </w:r>
      <w:bookmarkStart w:id="13" w:name="133f36d8-58eb-4703-aa32-18eef51ef659"/>
      <w:r w:rsidRPr="00660E17">
        <w:rPr>
          <w:rFonts w:ascii="Times New Roman" w:hAnsi="Times New Roman"/>
          <w:color w:val="000000"/>
          <w:sz w:val="28"/>
          <w:lang w:val="ru-RU"/>
        </w:rPr>
        <w:t>и др.</w:t>
      </w:r>
      <w:bookmarkEnd w:id="1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И.С. Никитин «Русь», Ф.П. Савинов «Родина», А.А. Прокофьев «Родина» </w:t>
      </w:r>
      <w:bookmarkStart w:id="14" w:name="60d4b361-5c35-450d-9ed8-60410acf6db4"/>
      <w:r w:rsidRPr="00660E17">
        <w:rPr>
          <w:rFonts w:ascii="Times New Roman" w:hAnsi="Times New Roman"/>
          <w:color w:val="000000"/>
          <w:sz w:val="28"/>
          <w:lang w:val="ru-RU"/>
        </w:rPr>
        <w:t>и другие (по выбору)</w:t>
      </w:r>
      <w:bookmarkEnd w:id="1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 (устное народное творчество).</w:t>
      </w:r>
      <w:r w:rsidRPr="00660E17">
        <w:rPr>
          <w:rFonts w:ascii="Times New Roman" w:hAnsi="Times New Roman"/>
          <w:color w:val="000000"/>
          <w:sz w:val="28"/>
          <w:lang w:val="ru-RU"/>
        </w:rPr>
        <w:t xml:space="preserve"> Произведения малых жанров фольклора (потешки,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потешки, считалки, пословицы, скороговорки, загадки, народные песни, русская народная сказка «Каша из топора», русская народная сказка «У страха глаза велики», русская народная сказка «Зимовье зверей», русская народная сказка «Снегурочка», сказки народов России </w:t>
      </w:r>
      <w:bookmarkStart w:id="15" w:name="d90ce49e-f5c7-4bfc-ba4a-92feb4e54a52"/>
      <w:r w:rsidRPr="00660E17">
        <w:rPr>
          <w:rFonts w:ascii="Times New Roman" w:hAnsi="Times New Roman"/>
          <w:color w:val="000000"/>
          <w:sz w:val="28"/>
          <w:lang w:val="ru-RU"/>
        </w:rPr>
        <w:t>(1-2 произведения) и другие.</w:t>
      </w:r>
      <w:bookmarkEnd w:id="15"/>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Звуки и краски родной природы в разные времена года.</w:t>
      </w:r>
      <w:r w:rsidRPr="00660E17">
        <w:rPr>
          <w:rFonts w:ascii="Times New Roman" w:hAnsi="Times New Roman"/>
          <w:color w:val="000000"/>
          <w:sz w:val="28"/>
          <w:lang w:val="ru-RU"/>
        </w:rPr>
        <w:t xml:space="preserve"> Тема природы в разные времена года (осень, зима, весна, лето) в произведениях литературы </w:t>
      </w:r>
      <w:bookmarkStart w:id="16" w:name="a9441494-befb-474c-980d-17418cebb9a9"/>
      <w:r w:rsidRPr="00660E17">
        <w:rPr>
          <w:rFonts w:ascii="Times New Roman" w:hAnsi="Times New Roman"/>
          <w:color w:val="000000"/>
          <w:sz w:val="28"/>
          <w:lang w:val="ru-RU"/>
        </w:rPr>
        <w:t>(по выбору, не менее пяти авторов)</w:t>
      </w:r>
      <w:bookmarkEnd w:id="16"/>
      <w:r w:rsidRPr="00660E17">
        <w:rPr>
          <w:rFonts w:ascii="Times New Roman" w:hAnsi="Times New Roman"/>
          <w:color w:val="000000"/>
          <w:sz w:val="28"/>
          <w:lang w:val="ru-RU"/>
        </w:rPr>
        <w:t xml:space="preserve">.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w:t>
      </w:r>
      <w:r w:rsidRPr="00660E17">
        <w:rPr>
          <w:rFonts w:ascii="Times New Roman" w:hAnsi="Times New Roman"/>
          <w:color w:val="000000"/>
          <w:sz w:val="28"/>
          <w:lang w:val="ru-RU"/>
        </w:rPr>
        <w:lastRenderedPageBreak/>
        <w:t xml:space="preserve">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w:t>
      </w:r>
      <w:bookmarkStart w:id="17" w:name="9e6d0f8b-b9cc-4a5a-96f8-fa217be0cdd9"/>
      <w:r w:rsidRPr="00660E17">
        <w:rPr>
          <w:rFonts w:ascii="Times New Roman" w:hAnsi="Times New Roman"/>
          <w:color w:val="000000"/>
          <w:sz w:val="28"/>
          <w:lang w:val="ru-RU"/>
        </w:rPr>
        <w:t>и др.</w:t>
      </w:r>
      <w:bookmarkEnd w:id="17"/>
      <w:r w:rsidRPr="00660E17">
        <w:rPr>
          <w:rFonts w:ascii="Times New Roman" w:hAnsi="Times New Roman"/>
          <w:color w:val="000000"/>
          <w:sz w:val="28"/>
          <w:lang w:val="ru-RU"/>
        </w:rPr>
        <w:t xml:space="preserve">) и музыкальных произведениях (например, произведения П. И. Чайковского, А. Вивальди </w:t>
      </w:r>
      <w:bookmarkStart w:id="18" w:name="e5c2f998-10e7-44fc-bdda-dfec1693f887"/>
      <w:r w:rsidRPr="00660E17">
        <w:rPr>
          <w:rFonts w:ascii="Times New Roman" w:hAnsi="Times New Roman"/>
          <w:color w:val="000000"/>
          <w:sz w:val="28"/>
          <w:lang w:val="ru-RU"/>
        </w:rPr>
        <w:t>и др.</w:t>
      </w:r>
      <w:bookmarkEnd w:id="18"/>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w:t>
      </w:r>
      <w:bookmarkStart w:id="19" w:name="2d1b25dd-7e61-4fc3-9b40-52f6c7be69e0"/>
      <w:r w:rsidRPr="00660E17">
        <w:rPr>
          <w:rFonts w:ascii="Times New Roman" w:hAnsi="Times New Roman"/>
          <w:color w:val="000000"/>
          <w:sz w:val="28"/>
          <w:lang w:val="ru-RU"/>
        </w:rPr>
        <w:t>и другие</w:t>
      </w:r>
      <w:bookmarkEnd w:id="1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детях и дружбе</w:t>
      </w:r>
      <w:r w:rsidRPr="00660E17">
        <w:rPr>
          <w:rFonts w:ascii="Times New Roman" w:hAnsi="Times New Roman"/>
          <w:color w:val="000000"/>
          <w:sz w:val="28"/>
          <w:lang w:val="ru-RU"/>
        </w:rPr>
        <w:t xml:space="preserve">. Круг чтения: тема дружбы в художественном произведении (расширение круга чтения: не менее четырёх произведений Н.Н. Носова, В.А. Осеевой, В.Ю. Драгунского, В.В. Лунина </w:t>
      </w:r>
      <w:bookmarkStart w:id="20" w:name="6412d18c-a4c6-4681-9757-e9608467f10d"/>
      <w:r w:rsidRPr="00660E17">
        <w:rPr>
          <w:rFonts w:ascii="Times New Roman" w:hAnsi="Times New Roman"/>
          <w:color w:val="000000"/>
          <w:sz w:val="28"/>
          <w:lang w:val="ru-RU"/>
        </w:rPr>
        <w:t>и др.</w:t>
      </w:r>
      <w:bookmarkEnd w:id="20"/>
      <w:r w:rsidRPr="00660E17">
        <w:rPr>
          <w:rFonts w:ascii="Times New Roman" w:hAnsi="Times New Roman"/>
          <w:color w:val="000000"/>
          <w:sz w:val="28"/>
          <w:lang w:val="ru-RU"/>
        </w:rPr>
        <w:t>).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w:t>
      </w:r>
      <w:bookmarkStart w:id="21" w:name="6d735cba-503d-4ed1-a53f-5468e4a27f01"/>
      <w:r w:rsidRPr="00660E17">
        <w:rPr>
          <w:rFonts w:ascii="Times New Roman" w:hAnsi="Times New Roman"/>
          <w:color w:val="000000"/>
          <w:sz w:val="28"/>
          <w:lang w:val="ru-RU"/>
        </w:rPr>
        <w:t>и другие (по выбору)</w:t>
      </w:r>
      <w:bookmarkEnd w:id="2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Мир сказок.</w:t>
      </w:r>
      <w:r w:rsidRPr="00660E17">
        <w:rPr>
          <w:rFonts w:ascii="Times New Roman" w:hAnsi="Times New Roman"/>
          <w:color w:val="000000"/>
          <w:sz w:val="28"/>
          <w:lang w:val="ru-RU"/>
        </w:rPr>
        <w:t xml:space="preserve"> Фольклорная (народная) и литературная (авторская) сказка: «бродячие» сюжеты (произведения по выбору, не менее четырёх). Фольклорная основа авторских сказок: сравнение сюжетов, героев, особенностей языка. Составление плана произведения: части текста, их главные темы. Иллюстрации, их значение в раскрытии содержания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народная сказка «Золотая рыбка», А.С. Пушкин «Сказка о рыбаке и рыбке», народная сказка «Морозко», В.Ф. Одоевский «Мороз Иванович», В.И. Даль «Девочка Снегурочка» </w:t>
      </w:r>
      <w:bookmarkStart w:id="22" w:name="3f36f3cc-f68d-481c-9f68-8a09ab5407f1"/>
      <w:r w:rsidRPr="00660E17">
        <w:rPr>
          <w:rFonts w:ascii="Times New Roman" w:hAnsi="Times New Roman"/>
          <w:color w:val="000000"/>
          <w:sz w:val="28"/>
          <w:lang w:val="ru-RU"/>
        </w:rPr>
        <w:t>и другие</w:t>
      </w:r>
      <w:bookmarkEnd w:id="22"/>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братьях наших меньших</w:t>
      </w:r>
      <w:r w:rsidRPr="00660E17">
        <w:rPr>
          <w:rFonts w:ascii="Times New Roman" w:hAnsi="Times New Roman"/>
          <w:color w:val="000000"/>
          <w:sz w:val="28"/>
          <w:lang w:val="ru-RU"/>
        </w:rPr>
        <w:t xml:space="preserve">. Жанровое многообразие произведений о животных (песни, загадки, сказки, басни, рассказы, стихотворения; произведения по выбору, не менее пяти авторов). Дружба людей и животных – тема литературы (произведения Е. И. Чарушина, В. В. Бианки, С. В. Михалкова, Б. С. Житкова, М. М. Пришвина </w:t>
      </w:r>
      <w:bookmarkStart w:id="23" w:name="dd853ef0-68f9-4441-80c5-be39b469ea42"/>
      <w:r w:rsidRPr="00660E17">
        <w:rPr>
          <w:rFonts w:ascii="Times New Roman" w:hAnsi="Times New Roman"/>
          <w:color w:val="000000"/>
          <w:sz w:val="28"/>
          <w:lang w:val="ru-RU"/>
        </w:rPr>
        <w:t>и др.</w:t>
      </w:r>
      <w:bookmarkEnd w:id="23"/>
      <w:r w:rsidRPr="00660E17">
        <w:rPr>
          <w:rFonts w:ascii="Times New Roman" w:hAnsi="Times New Roman"/>
          <w:color w:val="000000"/>
          <w:sz w:val="28"/>
          <w:lang w:val="ru-RU"/>
        </w:rPr>
        <w:t>). Отражение образов животных в фольклоре (русские народные песни, загадки, сказки). Герои стихотворных и прозаических произведений о животных. Описание животных в художественном и научно-познавательном тексте. Нравственно-</w:t>
      </w:r>
      <w:r w:rsidRPr="00660E17">
        <w:rPr>
          <w:rFonts w:ascii="Times New Roman" w:hAnsi="Times New Roman"/>
          <w:color w:val="000000"/>
          <w:sz w:val="28"/>
          <w:lang w:val="ru-RU"/>
        </w:rPr>
        <w:lastRenderedPageBreak/>
        <w:t>этические понятия: отношение человека к животным (любовь и забота). 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 Знакомство с художниками-иллюстраторами, анималистами (без использования термина): Е. И. Чарушин, В. В. Бианки.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И.А. Крылов «Лебедь, Щука и Рак», Л.Н. Толстой «Лев и мышь», М.М. Пришвин «Ребята и утята», Б.С. Житков «Храбрый утёнок», В.Д. Берестов «Кошкин щенок», В.В. Бианки «Музыкант», Е.И. Чарушин «Страшный рассказ», С.В. Михалков «Мой щенок» </w:t>
      </w:r>
      <w:bookmarkStart w:id="24" w:name="305fc3fd-0d75-43c6-b5e8-b77dae865863"/>
      <w:r w:rsidRPr="00660E17">
        <w:rPr>
          <w:rFonts w:ascii="Times New Roman" w:hAnsi="Times New Roman"/>
          <w:color w:val="000000"/>
          <w:sz w:val="28"/>
          <w:lang w:val="ru-RU"/>
        </w:rPr>
        <w:t>и другие (по выбору)</w:t>
      </w:r>
      <w:bookmarkEnd w:id="2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наших близких, о семье</w:t>
      </w:r>
      <w:r w:rsidRPr="00660E17">
        <w:rPr>
          <w:rFonts w:ascii="Times New Roman" w:hAnsi="Times New Roman"/>
          <w:color w:val="000000"/>
          <w:sz w:val="28"/>
          <w:lang w:val="ru-RU"/>
        </w:rPr>
        <w:t xml:space="preserve">. Тема семьи, детства, взаимоотношений взрослых и детей в творчестве писателей и фольклорных произведениях </w:t>
      </w:r>
      <w:bookmarkStart w:id="25" w:name="8497a925-adbe-4600-9382-168da4c3c80b"/>
      <w:r w:rsidRPr="00660E17">
        <w:rPr>
          <w:rFonts w:ascii="Times New Roman" w:hAnsi="Times New Roman"/>
          <w:color w:val="000000"/>
          <w:sz w:val="28"/>
          <w:lang w:val="ru-RU"/>
        </w:rPr>
        <w:t>(по выбору)</w:t>
      </w:r>
      <w:bookmarkEnd w:id="25"/>
      <w:r w:rsidRPr="00660E17">
        <w:rPr>
          <w:rFonts w:ascii="Times New Roman" w:hAnsi="Times New Roman"/>
          <w:color w:val="000000"/>
          <w:sz w:val="28"/>
          <w:lang w:val="ru-RU"/>
        </w:rPr>
        <w:t>.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«Отец и сыновья», А.А. Плещеев «Песня матери», В.А. Осеева «Сыновья», С.В. Михалков «Быль для детей», С.А. Баруздин «Салют» </w:t>
      </w:r>
      <w:bookmarkStart w:id="26" w:name="c4dddd01-51be-4cab-bffc-20489de7184c"/>
      <w:r w:rsidRPr="00660E17">
        <w:rPr>
          <w:rFonts w:ascii="Times New Roman" w:hAnsi="Times New Roman"/>
          <w:color w:val="000000"/>
          <w:sz w:val="28"/>
          <w:lang w:val="ru-RU"/>
        </w:rPr>
        <w:t>и другое (по выбору)</w:t>
      </w:r>
      <w:bookmarkEnd w:id="26"/>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Круг чтения: литературная (авторская) сказка </w:t>
      </w:r>
      <w:bookmarkStart w:id="27" w:name="0c3ae019-4704-47be-8c05-88069337bebf"/>
      <w:r w:rsidRPr="00660E17">
        <w:rPr>
          <w:rFonts w:ascii="Times New Roman" w:hAnsi="Times New Roman"/>
          <w:color w:val="000000"/>
          <w:sz w:val="28"/>
          <w:lang w:val="ru-RU"/>
        </w:rPr>
        <w:t>(не менее двух произведений)</w:t>
      </w:r>
      <w:bookmarkEnd w:id="27"/>
      <w:r w:rsidRPr="00660E17">
        <w:rPr>
          <w:rFonts w:ascii="Times New Roman" w:hAnsi="Times New Roman"/>
          <w:color w:val="000000"/>
          <w:sz w:val="28"/>
          <w:lang w:val="ru-RU"/>
        </w:rPr>
        <w:t xml:space="preserve">: зарубежные писатели-сказочники (Ш. Перро, Х.-К. Андерсен </w:t>
      </w:r>
      <w:bookmarkStart w:id="28" w:name="0e95da97-7b05-41cd-84b7-0db56826c5ee"/>
      <w:r w:rsidRPr="00660E17">
        <w:rPr>
          <w:rFonts w:ascii="Times New Roman" w:hAnsi="Times New Roman"/>
          <w:color w:val="000000"/>
          <w:sz w:val="28"/>
          <w:lang w:val="ru-RU"/>
        </w:rPr>
        <w:t>и др.</w:t>
      </w:r>
      <w:bookmarkEnd w:id="28"/>
      <w:r w:rsidRPr="00660E17">
        <w:rPr>
          <w:rFonts w:ascii="Times New Roman" w:hAnsi="Times New Roman"/>
          <w:color w:val="000000"/>
          <w:sz w:val="28"/>
          <w:lang w:val="ru-RU"/>
        </w:rPr>
        <w:t>). Характеристика авторской сказки: герои, особенности построения и языка. Сходство тем и сюжетов сказок разных народов. Составление плана художественного произведения: части текста, их главные темы. Иллюстрации, их значение в раскрытии содержания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Ш. Перро «Кот в сапогах», Х.-К. Андерсен «Пятеро из одного стручка» </w:t>
      </w:r>
      <w:bookmarkStart w:id="29" w:name="63220a7a-3056-4cb7-8b8f-8dfa3716a258"/>
      <w:r w:rsidRPr="00660E17">
        <w:rPr>
          <w:rFonts w:ascii="Times New Roman" w:hAnsi="Times New Roman"/>
          <w:color w:val="000000"/>
          <w:sz w:val="28"/>
          <w:lang w:val="ru-RU"/>
        </w:rPr>
        <w:t>и другие (по выбору)</w:t>
      </w:r>
      <w:bookmarkEnd w:id="2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w:t>
      </w:r>
      <w:r w:rsidRPr="00660E17">
        <w:rPr>
          <w:rFonts w:ascii="Times New Roman" w:hAnsi="Times New Roman"/>
          <w:color w:val="000000"/>
          <w:sz w:val="28"/>
          <w:lang w:val="ru-RU"/>
        </w:rPr>
        <w:t xml:space="preserve"> </w:t>
      </w:r>
      <w:r w:rsidRPr="00660E17">
        <w:rPr>
          <w:rFonts w:ascii="Times New Roman" w:hAnsi="Times New Roman"/>
          <w:i/>
          <w:color w:val="000000"/>
          <w:sz w:val="28"/>
          <w:lang w:val="ru-RU"/>
        </w:rPr>
        <w:t>(работа с детской книгой и справочной литературой)</w:t>
      </w:r>
      <w:r w:rsidRPr="00660E17">
        <w:rPr>
          <w:rFonts w:ascii="Times New Roman" w:hAnsi="Times New Roman"/>
          <w:color w:val="000000"/>
          <w:sz w:val="28"/>
          <w:lang w:val="ru-RU"/>
        </w:rPr>
        <w:t>. Книга как источник необходимых знаний. Элементы книги: содержание или оглавление, аннотация, иллюстрация. Выбор книг на основе рекомендательного списка, тематические картотеки библиотеки. Книга учебная, художественная, справочная.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Изучение литературного чтения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Базовые логические и исследовательские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сравнивать и группировать различные произведения по теме (о Родине,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о родной природе, о детях, о животных, о семье, о чудесах и превращениях),</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по жанрам (произведения устного народного творчества, сказка (фольклорная</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и литературная), рассказ, басня, стихотворение);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характеризовать (кратко) особенности жанров (произведения устного народного творчества, литературная сказка, рассказ, басня, стихотворение);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поступки, сравнивать героев по предложенному алгоритму, устанавливать последовательность событий (действий) в сказке и рассказе;</w:t>
      </w:r>
    </w:p>
    <w:p w:rsidR="00EF6792" w:rsidRPr="00660E17" w:rsidRDefault="00660E17">
      <w:pPr>
        <w:numPr>
          <w:ilvl w:val="0"/>
          <w:numId w:val="7"/>
        </w:numPr>
        <w:spacing w:after="0" w:line="264" w:lineRule="auto"/>
        <w:jc w:val="both"/>
        <w:rPr>
          <w:lang w:val="ru-RU"/>
        </w:rPr>
      </w:pPr>
      <w:r w:rsidRPr="00660E17">
        <w:rPr>
          <w:rFonts w:ascii="Times New Roman" w:hAnsi="Times New Roman"/>
          <w:color w:val="000000"/>
          <w:sz w:val="28"/>
          <w:lang w:val="ru-RU"/>
        </w:rPr>
        <w:t>анализировать текст стихотворения: называть особенности жанра (ритм, рифма), находить в тексте сравнения, эпитеты, слова в переносном значении, объяснять значение незнакомого слова с опорой на контекст и по словарю.</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Работа с информацией</w:t>
      </w:r>
      <w:r w:rsidRPr="00660E17">
        <w:rPr>
          <w:rFonts w:ascii="Times New Roman" w:hAnsi="Times New Roman"/>
          <w:color w:val="000000"/>
          <w:sz w:val="28"/>
          <w:lang w:val="ru-RU"/>
        </w:rPr>
        <w:t xml:space="preserve"> как часть познавательных универсальных учебных действий способствует формированию умений:</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соотносить иллюстрации с текстом произведения;</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ориентироваться в содержании книги, каталоге, выбирать книгу по автору, каталогу на основе рекомендованного списка;</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по информации, представленной в оглавлении, в иллюстрациях предполагать тему и содержание книги;</w:t>
      </w:r>
    </w:p>
    <w:p w:rsidR="00EF6792" w:rsidRPr="00660E17" w:rsidRDefault="00660E17">
      <w:pPr>
        <w:numPr>
          <w:ilvl w:val="0"/>
          <w:numId w:val="8"/>
        </w:numPr>
        <w:spacing w:after="0" w:line="264" w:lineRule="auto"/>
        <w:jc w:val="both"/>
        <w:rPr>
          <w:lang w:val="ru-RU"/>
        </w:rPr>
      </w:pPr>
      <w:r w:rsidRPr="00660E17">
        <w:rPr>
          <w:rFonts w:ascii="Times New Roman" w:hAnsi="Times New Roman"/>
          <w:color w:val="000000"/>
          <w:sz w:val="28"/>
          <w:lang w:val="ru-RU"/>
        </w:rPr>
        <w:t>пользоваться словарями для уточнения значения незнакомого слова.</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Коммуникативные универсальные учебные</w:t>
      </w:r>
      <w:r w:rsidRPr="00660E17">
        <w:rPr>
          <w:rFonts w:ascii="Times New Roman" w:hAnsi="Times New Roman"/>
          <w:color w:val="000000"/>
          <w:sz w:val="28"/>
          <w:lang w:val="ru-RU"/>
        </w:rPr>
        <w:t xml:space="preserve"> действия способствуют формированию умений:</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участвовать в диалоге: отвечать на вопросы, кратко объяснять свои ответы, дополнять ответы других участников, составлять свои вопросы и высказывания</w:t>
      </w:r>
    </w:p>
    <w:p w:rsidR="00EF6792" w:rsidRDefault="00660E17">
      <w:pPr>
        <w:numPr>
          <w:ilvl w:val="0"/>
          <w:numId w:val="9"/>
        </w:numPr>
        <w:spacing w:after="0" w:line="264" w:lineRule="auto"/>
        <w:jc w:val="both"/>
      </w:pPr>
      <w:r>
        <w:rPr>
          <w:rFonts w:ascii="Times New Roman" w:hAnsi="Times New Roman"/>
          <w:color w:val="000000"/>
          <w:sz w:val="28"/>
        </w:rPr>
        <w:lastRenderedPageBreak/>
        <w:t>на заданную тему;</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пересказывать подробно и выборочно прочитанное произведение;</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обсуждать (в парах, группах) содержание текста, формулировать (устно) простые выводы на основе прочитанного (прослушанного) произведения;</w:t>
      </w:r>
    </w:p>
    <w:p w:rsidR="00EF6792" w:rsidRDefault="00660E17">
      <w:pPr>
        <w:numPr>
          <w:ilvl w:val="0"/>
          <w:numId w:val="9"/>
        </w:numPr>
        <w:spacing w:after="0" w:line="264" w:lineRule="auto"/>
        <w:jc w:val="both"/>
      </w:pPr>
      <w:r>
        <w:rPr>
          <w:rFonts w:ascii="Times New Roman" w:hAnsi="Times New Roman"/>
          <w:color w:val="000000"/>
          <w:sz w:val="28"/>
        </w:rPr>
        <w:t>описывать (устно) картины природы;</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сочинять по аналогии с прочитанным загадки, рассказы, небольшие сказки;</w:t>
      </w:r>
    </w:p>
    <w:p w:rsidR="00EF6792" w:rsidRPr="00660E17" w:rsidRDefault="00660E17">
      <w:pPr>
        <w:numPr>
          <w:ilvl w:val="0"/>
          <w:numId w:val="9"/>
        </w:numPr>
        <w:spacing w:after="0" w:line="264" w:lineRule="auto"/>
        <w:jc w:val="both"/>
        <w:rPr>
          <w:lang w:val="ru-RU"/>
        </w:rPr>
      </w:pPr>
      <w:r w:rsidRPr="00660E17">
        <w:rPr>
          <w:rFonts w:ascii="Times New Roman" w:hAnsi="Times New Roman"/>
          <w:color w:val="000000"/>
          <w:sz w:val="28"/>
          <w:lang w:val="ru-RU"/>
        </w:rPr>
        <w:t>участвовать в инсценировках и драматизации отрывков из художественных произведений.</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оценивать своё эмоциональное состояние, возникшее при прочтении (слушании) произведения;</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удерживать в памяти последовательность событий прослушанного (прочитанного) текста;</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контролировать выполнение поставленной учебной задачи при чтении</w:t>
      </w:r>
    </w:p>
    <w:p w:rsidR="00EF6792" w:rsidRDefault="00660E17">
      <w:pPr>
        <w:numPr>
          <w:ilvl w:val="0"/>
          <w:numId w:val="10"/>
        </w:numPr>
        <w:spacing w:after="0" w:line="264" w:lineRule="auto"/>
        <w:jc w:val="both"/>
      </w:pPr>
      <w:r>
        <w:rPr>
          <w:rFonts w:ascii="Times New Roman" w:hAnsi="Times New Roman"/>
          <w:color w:val="000000"/>
          <w:sz w:val="28"/>
        </w:rPr>
        <w:t>(слушании) произведения;</w:t>
      </w:r>
    </w:p>
    <w:p w:rsidR="00EF6792" w:rsidRPr="00660E17" w:rsidRDefault="00660E17">
      <w:pPr>
        <w:numPr>
          <w:ilvl w:val="0"/>
          <w:numId w:val="10"/>
        </w:numPr>
        <w:spacing w:after="0" w:line="264" w:lineRule="auto"/>
        <w:jc w:val="both"/>
        <w:rPr>
          <w:lang w:val="ru-RU"/>
        </w:rPr>
      </w:pPr>
      <w:r w:rsidRPr="00660E17">
        <w:rPr>
          <w:rFonts w:ascii="Times New Roman" w:hAnsi="Times New Roman"/>
          <w:color w:val="000000"/>
          <w:sz w:val="28"/>
          <w:lang w:val="ru-RU"/>
        </w:rPr>
        <w:t>проверять (по образцу) выполнение поставленной учебной задачи.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11"/>
        </w:numPr>
        <w:spacing w:after="0" w:line="264" w:lineRule="auto"/>
        <w:jc w:val="both"/>
        <w:rPr>
          <w:lang w:val="ru-RU"/>
        </w:rPr>
      </w:pPr>
      <w:r w:rsidRPr="00660E17">
        <w:rPr>
          <w:rFonts w:ascii="Times New Roman" w:hAnsi="Times New Roman"/>
          <w:color w:val="000000"/>
          <w:sz w:val="28"/>
          <w:lang w:val="ru-RU"/>
        </w:rPr>
        <w:t>выбирать себе партнёров по совместной деятельности;</w:t>
      </w:r>
    </w:p>
    <w:p w:rsidR="00EF6792" w:rsidRPr="00660E17" w:rsidRDefault="00660E17">
      <w:pPr>
        <w:numPr>
          <w:ilvl w:val="0"/>
          <w:numId w:val="11"/>
        </w:numPr>
        <w:spacing w:after="0" w:line="264" w:lineRule="auto"/>
        <w:jc w:val="both"/>
        <w:rPr>
          <w:lang w:val="ru-RU"/>
        </w:rPr>
      </w:pPr>
      <w:r w:rsidRPr="00660E17">
        <w:rPr>
          <w:rFonts w:ascii="Times New Roman" w:hAnsi="Times New Roman"/>
          <w:color w:val="000000"/>
          <w:sz w:val="28"/>
          <w:lang w:val="ru-RU"/>
        </w:rPr>
        <w:t>распределять работу, договариваться, приходить к общему решению, отвечать за общий результат работы.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3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Родине и её истории.</w:t>
      </w:r>
      <w:r w:rsidRPr="00660E17">
        <w:rPr>
          <w:rFonts w:ascii="Times New Roman" w:hAnsi="Times New Roman"/>
          <w:color w:val="000000"/>
          <w:sz w:val="28"/>
          <w:lang w:val="ru-RU"/>
        </w:rPr>
        <w:t xml:space="preserve"> Любовь к Родине и её история – важные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главные идеи, нравственные ценности, выраженные в произведениях о Родине. Образ Родины в стихотворных и прозаических произведениях писателей и поэтов Х</w:t>
      </w:r>
      <w:r>
        <w:rPr>
          <w:rFonts w:ascii="Times New Roman" w:hAnsi="Times New Roman"/>
          <w:color w:val="000000"/>
          <w:sz w:val="28"/>
        </w:rPr>
        <w:t>I</w:t>
      </w:r>
      <w:r w:rsidRPr="00660E17">
        <w:rPr>
          <w:rFonts w:ascii="Times New Roman" w:hAnsi="Times New Roman"/>
          <w:color w:val="000000"/>
          <w:sz w:val="28"/>
          <w:lang w:val="ru-RU"/>
        </w:rPr>
        <w:t xml:space="preserve">Х и ХХ веков. Осознание нравственно-этических понятий: любовь к родной стороне, малой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К.Д. Ушинский «Наше отечество», М.М. Пришвин «Моя Родина», С.А. Васильев «Россия», Н.П. Кончаловская «Наша древняя столица» (отрывки) </w:t>
      </w:r>
      <w:bookmarkStart w:id="30" w:name="96e70618-7a1d-4135-8fd3-a8d5b625e8a7"/>
      <w:r w:rsidRPr="00660E17">
        <w:rPr>
          <w:rFonts w:ascii="Times New Roman" w:hAnsi="Times New Roman"/>
          <w:color w:val="000000"/>
          <w:sz w:val="28"/>
          <w:lang w:val="ru-RU"/>
        </w:rPr>
        <w:t>и другое (по выбору)</w:t>
      </w:r>
      <w:bookmarkEnd w:id="30"/>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 xml:space="preserve">Фольклор (устное народное творчество). </w:t>
      </w:r>
      <w:r w:rsidRPr="00660E17">
        <w:rPr>
          <w:rFonts w:ascii="Times New Roman" w:hAnsi="Times New Roman"/>
          <w:color w:val="000000"/>
          <w:sz w:val="28"/>
          <w:lang w:val="ru-RU"/>
        </w:rPr>
        <w:t>Круг чтения: малые жанры фольклора (пословицы, потешки, считалки, небылицы, скороговорки, загадки, по выбору). Знакомство с видами загадок. Пословицы народов России (значение, характеристика, нравственная основа). Книги и словари, созданные В. И. Далем. Активный словарь устной речи: использование образных слов, пословиц и поговорок, крылатых выражений. Нравственные ценности в фольклорных произведениях народов России.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Фольклорная сказка как отражение общечеловеческих ценностей и нравственных правил.</w:t>
      </w:r>
      <w:r w:rsidRPr="00660E17">
        <w:rPr>
          <w:rFonts w:ascii="Times New Roman" w:hAnsi="Times New Roman"/>
          <w:color w:val="000000"/>
          <w:sz w:val="28"/>
          <w:lang w:val="ru-RU"/>
        </w:rPr>
        <w:t xml:space="preserve"> Виды сказок (о животных, бытовые, волшебные). Художественные особенности сказок: построение (композиция), язык (лексика). Характеристика героя, волшебные помощники, иллюстрация как отражение сюжета волшебной сказки (картины В. М. Васнецова, И. Я. Билибина </w:t>
      </w:r>
      <w:bookmarkStart w:id="31" w:name="6dc3c912-0f6b-44b2-87fb-4fa8c0a8ddd8"/>
      <w:r w:rsidRPr="00660E17">
        <w:rPr>
          <w:rFonts w:ascii="Times New Roman" w:hAnsi="Times New Roman"/>
          <w:color w:val="000000"/>
          <w:sz w:val="28"/>
          <w:lang w:val="ru-RU"/>
        </w:rPr>
        <w:t>и др.)</w:t>
      </w:r>
      <w:bookmarkEnd w:id="31"/>
      <w:r w:rsidRPr="00660E17">
        <w:rPr>
          <w:rFonts w:ascii="Times New Roman" w:hAnsi="Times New Roman"/>
          <w:color w:val="000000"/>
          <w:sz w:val="28"/>
          <w:lang w:val="ru-RU"/>
        </w:rPr>
        <w:t>. Отражение в сказках народного быта и культуры. Составление плана сказки.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 народная песня.</w:t>
      </w:r>
      <w:r w:rsidRPr="00660E17">
        <w:rPr>
          <w:rFonts w:ascii="Times New Roman" w:hAnsi="Times New Roman"/>
          <w:color w:val="000000"/>
          <w:sz w:val="28"/>
          <w:lang w:val="ru-RU"/>
        </w:rPr>
        <w:t xml:space="preserve"> Чувства, которые рождают песни, темы песен. Описание картин природы как способ рассказать в песне о родной земле. Былина как народный песенный сказ о важном историческом событии. Фольклорные особенности жанра былин: язык (напевность исполнения, выразительность), характеристика главного героя (где жил, чем занимался, какими качествами обладал). Характеристика былин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малые жанры фольклора, русская народная сказка «Иван-царевич и серый волк», былина об Илье Муромце </w:t>
      </w:r>
      <w:bookmarkStart w:id="32" w:name="2d4a2950-b4e9-4f16-a8a6-487d5016001d"/>
      <w:r w:rsidRPr="00660E17">
        <w:rPr>
          <w:rFonts w:ascii="Times New Roman" w:hAnsi="Times New Roman"/>
          <w:color w:val="000000"/>
          <w:sz w:val="28"/>
          <w:lang w:val="ru-RU"/>
        </w:rPr>
        <w:t>и другие (по выбору)</w:t>
      </w:r>
      <w:bookmarkEnd w:id="32"/>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А. С. Пушкина. </w:t>
      </w:r>
      <w:r w:rsidRPr="00660E17">
        <w:rPr>
          <w:rFonts w:ascii="Times New Roman" w:hAnsi="Times New Roman"/>
          <w:color w:val="000000"/>
          <w:sz w:val="28"/>
          <w:lang w:val="ru-RU"/>
        </w:rPr>
        <w:t xml:space="preserve">А. С. Пушкин – великий русский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(«Сказка о царе Салтане, о сыне его славном и могучем богатыре князе Гвидоне Салтановиче и о прекрасной царевне Лебеди» </w:t>
      </w:r>
      <w:bookmarkStart w:id="33" w:name="80f00626-952e-41bd-9beb-6d0f5fe1ba6b"/>
      <w:r w:rsidRPr="00660E17">
        <w:rPr>
          <w:rFonts w:ascii="Times New Roman" w:hAnsi="Times New Roman"/>
          <w:color w:val="000000"/>
          <w:sz w:val="28"/>
          <w:lang w:val="ru-RU"/>
        </w:rPr>
        <w:t>и другие по выбору)</w:t>
      </w:r>
      <w:bookmarkEnd w:id="33"/>
      <w:r w:rsidRPr="00660E17">
        <w:rPr>
          <w:rFonts w:ascii="Times New Roman" w:hAnsi="Times New Roman"/>
          <w:color w:val="000000"/>
          <w:sz w:val="28"/>
          <w:lang w:val="ru-RU"/>
        </w:rPr>
        <w:t>.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фольклорными. Положительные и отрицательные герои, волшебные помощники, язык авторской сказки. И. Я. Билибин – иллюстратор сказок А. С. Пушкина.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А.С. Пушкин «Сказка о царе Салтане, о сыне его славном и могучем богатыре князе Гвидоне Салтановиче и о прекрасной </w:t>
      </w:r>
      <w:r w:rsidRPr="00660E17">
        <w:rPr>
          <w:rFonts w:ascii="Times New Roman" w:hAnsi="Times New Roman"/>
          <w:color w:val="000000"/>
          <w:sz w:val="28"/>
          <w:lang w:val="ru-RU"/>
        </w:rPr>
        <w:lastRenderedPageBreak/>
        <w:t xml:space="preserve">царевне Лебеди», «В тот год осенняя погода…», «Опрятней модного паркета…» </w:t>
      </w:r>
      <w:bookmarkStart w:id="34" w:name="db43cb12-75a1-43f5-b252-1995adfd2fff"/>
      <w:r w:rsidRPr="00660E17">
        <w:rPr>
          <w:rFonts w:ascii="Times New Roman" w:hAnsi="Times New Roman"/>
          <w:color w:val="000000"/>
          <w:sz w:val="28"/>
          <w:lang w:val="ru-RU"/>
        </w:rPr>
        <w:t>и другие (по выбору)</w:t>
      </w:r>
      <w:bookmarkEnd w:id="3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И. А. Крылова.</w:t>
      </w:r>
      <w:r w:rsidRPr="00660E17">
        <w:rPr>
          <w:rFonts w:ascii="Times New Roman" w:hAnsi="Times New Roman"/>
          <w:color w:val="000000"/>
          <w:sz w:val="28"/>
          <w:lang w:val="ru-RU"/>
        </w:rPr>
        <w:t xml:space="preserve"> Басня – произведение-поучение, которое помогает увидеть свои и чужие недостатки. Иносказание в баснях И. А. Крылов – великий русский баснописец. Басни И. А. Крылова </w:t>
      </w:r>
      <w:bookmarkStart w:id="35" w:name="99ba0051-1be8-4e8f-b0dd-a10143c31c81"/>
      <w:r w:rsidRPr="00660E17">
        <w:rPr>
          <w:rFonts w:ascii="Times New Roman" w:hAnsi="Times New Roman"/>
          <w:color w:val="000000"/>
          <w:sz w:val="28"/>
          <w:lang w:val="ru-RU"/>
        </w:rPr>
        <w:t>(не менее двух)</w:t>
      </w:r>
      <w:bookmarkEnd w:id="35"/>
      <w:r w:rsidRPr="00660E17">
        <w:rPr>
          <w:rFonts w:ascii="Times New Roman" w:hAnsi="Times New Roman"/>
          <w:color w:val="000000"/>
          <w:sz w:val="28"/>
          <w:lang w:val="ru-RU"/>
        </w:rPr>
        <w:t xml:space="preserve">: назначение, темы и герои, особенности языка. Явная и скрытая мораль басен. Использование крылатых выражений в речи.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И.А. Крылов «Ворона и Лисица», «Лисица и виноград», «Мартышка и очки» </w:t>
      </w:r>
      <w:bookmarkStart w:id="36" w:name="738a01c7-d12e-4abb-aa19-15d8e09af024"/>
      <w:r w:rsidRPr="00660E17">
        <w:rPr>
          <w:rFonts w:ascii="Times New Roman" w:hAnsi="Times New Roman"/>
          <w:color w:val="000000"/>
          <w:sz w:val="28"/>
          <w:lang w:val="ru-RU"/>
        </w:rPr>
        <w:t>и другие (по выбору)</w:t>
      </w:r>
      <w:bookmarkEnd w:id="36"/>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Картины природы в произведениях поэтов и писателей Х</w:t>
      </w:r>
      <w:r>
        <w:rPr>
          <w:rFonts w:ascii="Times New Roman" w:hAnsi="Times New Roman"/>
          <w:i/>
          <w:color w:val="000000"/>
          <w:sz w:val="28"/>
        </w:rPr>
        <w:t>I</w:t>
      </w:r>
      <w:r w:rsidRPr="00660E17">
        <w:rPr>
          <w:rFonts w:ascii="Times New Roman" w:hAnsi="Times New Roman"/>
          <w:i/>
          <w:color w:val="000000"/>
          <w:sz w:val="28"/>
          <w:lang w:val="ru-RU"/>
        </w:rPr>
        <w:t>Х–ХХ веков</w:t>
      </w:r>
      <w:r w:rsidRPr="00660E17">
        <w:rPr>
          <w:rFonts w:ascii="Times New Roman" w:hAnsi="Times New Roman"/>
          <w:color w:val="000000"/>
          <w:sz w:val="28"/>
          <w:lang w:val="ru-RU"/>
        </w:rPr>
        <w:t xml:space="preserve">. Лирические произведения как способ передачи чувств людей, автора. Картины природы в произведениях поэтов и писателей </w:t>
      </w:r>
      <w:bookmarkStart w:id="37" w:name="a8556af8-9a03-49c3-b8c8-d0217dccd1c5"/>
      <w:r w:rsidRPr="00660E17">
        <w:rPr>
          <w:rFonts w:ascii="Times New Roman" w:hAnsi="Times New Roman"/>
          <w:color w:val="000000"/>
          <w:sz w:val="28"/>
          <w:lang w:val="ru-RU"/>
        </w:rPr>
        <w:t>(не менее пяти авторов по выбору)</w:t>
      </w:r>
      <w:bookmarkEnd w:id="37"/>
      <w:r w:rsidRPr="00660E17">
        <w:rPr>
          <w:rFonts w:ascii="Times New Roman" w:hAnsi="Times New Roman"/>
          <w:color w:val="000000"/>
          <w:sz w:val="28"/>
          <w:lang w:val="ru-RU"/>
        </w:rPr>
        <w:t xml:space="preserve">: Ф. И. Тютчева, А. А. Фета, А. Н. Майкова, Н. А. Некрасова, А. А. Блока, И. А. Бунина, </w:t>
      </w:r>
      <w:bookmarkStart w:id="38" w:name="236d15e5-7adb-4fc2-919e-678797fd1898"/>
      <w:r w:rsidRPr="00660E17">
        <w:rPr>
          <w:rFonts w:ascii="Times New Roman" w:hAnsi="Times New Roman"/>
          <w:color w:val="000000"/>
          <w:sz w:val="28"/>
          <w:lang w:val="ru-RU"/>
        </w:rPr>
        <w:t>С. А. Есенина, А. П. Чехова, К. Г. Паустовского и др.</w:t>
      </w:r>
      <w:bookmarkEnd w:id="38"/>
      <w:r w:rsidRPr="00660E17">
        <w:rPr>
          <w:rFonts w:ascii="Times New Roman" w:hAnsi="Times New Roman"/>
          <w:color w:val="000000"/>
          <w:sz w:val="28"/>
          <w:lang w:val="ru-RU"/>
        </w:rPr>
        <w:t xml:space="preserve"> </w:t>
      </w:r>
      <w:r w:rsidRPr="007A3EF2">
        <w:rPr>
          <w:rFonts w:ascii="Times New Roman" w:hAnsi="Times New Roman"/>
          <w:color w:val="000000"/>
          <w:sz w:val="28"/>
          <w:lang w:val="ru-RU"/>
        </w:rPr>
        <w:t xml:space="preserve">Чувства, вызываемые лирическими произведениями. </w:t>
      </w:r>
      <w:r w:rsidRPr="00660E17">
        <w:rPr>
          <w:rFonts w:ascii="Times New Roman" w:hAnsi="Times New Roman"/>
          <w:color w:val="000000"/>
          <w:sz w:val="28"/>
          <w:lang w:val="ru-RU"/>
        </w:rPr>
        <w:t>Средства выразительности в произведениях лирики: эпитеты, синонимы, антонимы, сравнения. Звукопись, её выразительное значение Олицетворение как одно из средств выразительности лирического произведения. Живописные полотна как иллюстрация к лирическому произведению: пейзаж. Сравнение средств создания пейзажа в тексте-описании (эпитеты, сравнения, олицетворения), в изобразительном искусстве (цвет, композиция), в произведениях музыкального искусства (тон, темп, мелодия).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w:t>
      </w:r>
      <w:bookmarkStart w:id="39" w:name="b39133dd-5b08-4549-a5bd-8bf368254092"/>
      <w:r w:rsidRPr="00660E17">
        <w:rPr>
          <w:rFonts w:ascii="Times New Roman" w:hAnsi="Times New Roman"/>
          <w:color w:val="000000"/>
          <w:sz w:val="28"/>
          <w:lang w:val="ru-RU"/>
        </w:rPr>
        <w:t>и другие (по выбору)</w:t>
      </w:r>
      <w:bookmarkEnd w:id="3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Л. Н. Толстого</w:t>
      </w:r>
      <w:r w:rsidRPr="00660E17">
        <w:rPr>
          <w:rFonts w:ascii="Times New Roman" w:hAnsi="Times New Roman"/>
          <w:color w:val="000000"/>
          <w:sz w:val="28"/>
          <w:lang w:val="ru-RU"/>
        </w:rPr>
        <w:t xml:space="preserve">. Жанровое многообразие произведений Л. Н. Толстого: сказки, рассказы, басни, быль </w:t>
      </w:r>
      <w:bookmarkStart w:id="40" w:name="1a0e8552-8319-44da-b4b7-9c067d7af546"/>
      <w:r w:rsidRPr="00660E17">
        <w:rPr>
          <w:rFonts w:ascii="Times New Roman" w:hAnsi="Times New Roman"/>
          <w:color w:val="000000"/>
          <w:sz w:val="28"/>
          <w:lang w:val="ru-RU"/>
        </w:rPr>
        <w:t>(не менее трёх произведений)</w:t>
      </w:r>
      <w:bookmarkEnd w:id="40"/>
      <w:r w:rsidRPr="00660E17">
        <w:rPr>
          <w:rFonts w:ascii="Times New Roman" w:hAnsi="Times New Roman"/>
          <w:color w:val="000000"/>
          <w:sz w:val="28"/>
          <w:lang w:val="ru-RU"/>
        </w:rPr>
        <w:t>. Рассказ как повествование: связь содержания с реальным событием. Структурные части произведения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действующие лица, различение рассказчика и автора произведения. Художественные особенности текста-описания, текста-рассуждения.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«Лебеди», «Зайцы», «Прыжок», «Акула» </w:t>
      </w:r>
      <w:bookmarkStart w:id="41" w:name="7bc5c68d-92f5-41d5-9535-d638ea476e3f"/>
      <w:r w:rsidRPr="00660E17">
        <w:rPr>
          <w:rFonts w:ascii="Times New Roman" w:hAnsi="Times New Roman"/>
          <w:color w:val="000000"/>
          <w:sz w:val="28"/>
          <w:lang w:val="ru-RU"/>
        </w:rPr>
        <w:t>и другие</w:t>
      </w:r>
      <w:bookmarkEnd w:id="4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Литературная сказка.</w:t>
      </w:r>
      <w:r w:rsidRPr="00660E17">
        <w:rPr>
          <w:rFonts w:ascii="Times New Roman" w:hAnsi="Times New Roman"/>
          <w:color w:val="000000"/>
          <w:sz w:val="28"/>
          <w:lang w:val="ru-RU"/>
        </w:rPr>
        <w:t xml:space="preserve"> Литературная сказка русских писателей </w:t>
      </w:r>
      <w:bookmarkStart w:id="42" w:name="14358877-86a6-40e2-9fb5-58334b8a6e9a"/>
      <w:r w:rsidRPr="00660E17">
        <w:rPr>
          <w:rFonts w:ascii="Times New Roman" w:hAnsi="Times New Roman"/>
          <w:color w:val="000000"/>
          <w:sz w:val="28"/>
          <w:lang w:val="ru-RU"/>
        </w:rPr>
        <w:t>(не менее двух)</w:t>
      </w:r>
      <w:bookmarkEnd w:id="42"/>
      <w:r w:rsidRPr="00660E17">
        <w:rPr>
          <w:rFonts w:ascii="Times New Roman" w:hAnsi="Times New Roman"/>
          <w:color w:val="000000"/>
          <w:sz w:val="28"/>
          <w:lang w:val="ru-RU"/>
        </w:rPr>
        <w:t xml:space="preserve">. Круг чтения: произведения В. М. Гаршина, М. Горького, И. С. </w:t>
      </w:r>
      <w:r w:rsidRPr="00660E17">
        <w:rPr>
          <w:rFonts w:ascii="Times New Roman" w:hAnsi="Times New Roman"/>
          <w:color w:val="000000"/>
          <w:sz w:val="28"/>
          <w:lang w:val="ru-RU"/>
        </w:rPr>
        <w:lastRenderedPageBreak/>
        <w:t xml:space="preserve">Соколова-Микитова </w:t>
      </w:r>
      <w:bookmarkStart w:id="43" w:name="c6bf05b5-49bd-40a2-90b7-cfd41b2279a7"/>
      <w:r w:rsidRPr="00660E17">
        <w:rPr>
          <w:rFonts w:ascii="Times New Roman" w:hAnsi="Times New Roman"/>
          <w:color w:val="000000"/>
          <w:sz w:val="28"/>
          <w:lang w:val="ru-RU"/>
        </w:rPr>
        <w:t>и др.</w:t>
      </w:r>
      <w:bookmarkEnd w:id="43"/>
      <w:r w:rsidRPr="00660E17">
        <w:rPr>
          <w:rFonts w:ascii="Times New Roman" w:hAnsi="Times New Roman"/>
          <w:color w:val="000000"/>
          <w:sz w:val="28"/>
          <w:lang w:val="ru-RU"/>
        </w:rPr>
        <w:t xml:space="preserve"> </w:t>
      </w:r>
      <w:r w:rsidRPr="00C635F6">
        <w:rPr>
          <w:rFonts w:ascii="Times New Roman" w:hAnsi="Times New Roman"/>
          <w:color w:val="000000"/>
          <w:sz w:val="28"/>
          <w:lang w:val="ru-RU"/>
        </w:rPr>
        <w:t xml:space="preserve">Особенности авторских сказок (сюжет, язык, герои). </w:t>
      </w:r>
      <w:r w:rsidRPr="00660E17">
        <w:rPr>
          <w:rFonts w:ascii="Times New Roman" w:hAnsi="Times New Roman"/>
          <w:color w:val="000000"/>
          <w:sz w:val="28"/>
          <w:lang w:val="ru-RU"/>
        </w:rPr>
        <w:t>Составление аннотации.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В.М. Гаршин «Лягушка-путешественница», И.С. Соколов-Микитов «Листопадничек», М. Горький «Случай с Евсейкой» </w:t>
      </w:r>
      <w:bookmarkStart w:id="44" w:name="ea02cf5f-d5e4-4b30-812a-1b46ec679534"/>
      <w:r w:rsidRPr="00660E17">
        <w:rPr>
          <w:rFonts w:ascii="Times New Roman" w:hAnsi="Times New Roman"/>
          <w:color w:val="000000"/>
          <w:sz w:val="28"/>
          <w:lang w:val="ru-RU"/>
        </w:rPr>
        <w:t>и другие (по выбору)</w:t>
      </w:r>
      <w:bookmarkEnd w:id="4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взаимоотношениях человека и животных</w:t>
      </w:r>
      <w:r w:rsidRPr="00660E17">
        <w:rPr>
          <w:rFonts w:ascii="Times New Roman" w:hAnsi="Times New Roman"/>
          <w:color w:val="000000"/>
          <w:sz w:val="28"/>
          <w:lang w:val="ru-RU"/>
        </w:rPr>
        <w:t>. Человек и его отношения с животными: верность, преданность, забота и любовь. Круг чтения: произведения Д. Н. Мамина-Сибиряка, К. Г. Паустовского, М. М. Пришвина, Б. С. Житкова. Особенности рассказа: тема, герои, реальность событий, композиция, объекты описания (портрет героя, описание интерьера).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Б.С. Житков «Про обезьянку», К.Г. Паустовский «Барсучий нос», «Кот-ворюга», Д.Н. Мамин-Сибиряк «Приёмыш» </w:t>
      </w:r>
      <w:bookmarkStart w:id="45" w:name="68f21dae-0b2e-4871-b761-be4991ec4878"/>
      <w:r w:rsidRPr="00660E17">
        <w:rPr>
          <w:rFonts w:ascii="Times New Roman" w:hAnsi="Times New Roman"/>
          <w:color w:val="000000"/>
          <w:sz w:val="28"/>
          <w:lang w:val="ru-RU"/>
        </w:rPr>
        <w:t>и другое (по выбору)</w:t>
      </w:r>
      <w:bookmarkEnd w:id="45"/>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w:t>
      </w:r>
      <w:r w:rsidRPr="00660E17">
        <w:rPr>
          <w:rFonts w:ascii="Times New Roman" w:hAnsi="Times New Roman"/>
          <w:color w:val="000000"/>
          <w:sz w:val="28"/>
          <w:lang w:val="ru-RU"/>
        </w:rPr>
        <w:t>. Дети – герои произведений: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обстановка как фон создания произведения: судьбы крестьянских детей, дети на войне (</w:t>
      </w:r>
      <w:bookmarkStart w:id="46" w:name="7684134c-2d89-4058-b80b-6ad24d340e2c"/>
      <w:r w:rsidRPr="00660E17">
        <w:rPr>
          <w:rFonts w:ascii="Times New Roman" w:hAnsi="Times New Roman"/>
          <w:color w:val="000000"/>
          <w:sz w:val="28"/>
          <w:lang w:val="ru-RU"/>
        </w:rPr>
        <w:t>произведения по выбору двух-трёх авторов</w:t>
      </w:r>
      <w:bookmarkEnd w:id="46"/>
      <w:r w:rsidRPr="00660E17">
        <w:rPr>
          <w:rFonts w:ascii="Times New Roman" w:hAnsi="Times New Roman"/>
          <w:color w:val="000000"/>
          <w:sz w:val="28"/>
          <w:lang w:val="ru-RU"/>
        </w:rPr>
        <w:t>). Основные события сюжета, отношение к ним героев произведения. Оценка нравственных качеств, проявляющихся в военное время.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 Пантелеев «На ялике», А. Гайдар «Тимур и его команда» (отрывки), Л. Кассиль </w:t>
      </w:r>
      <w:bookmarkStart w:id="47" w:name="e453ae69-7b50-49e1-850e-5455f39cac3b"/>
      <w:r w:rsidRPr="00660E17">
        <w:rPr>
          <w:rFonts w:ascii="Times New Roman" w:hAnsi="Times New Roman"/>
          <w:color w:val="000000"/>
          <w:sz w:val="28"/>
          <w:lang w:val="ru-RU"/>
        </w:rPr>
        <w:t>и другие (по выбору)</w:t>
      </w:r>
      <w:bookmarkEnd w:id="47"/>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Юмористические произведения.</w:t>
      </w:r>
      <w:r w:rsidRPr="00660E17">
        <w:rPr>
          <w:rFonts w:ascii="Times New Roman" w:hAnsi="Times New Roman"/>
          <w:color w:val="000000"/>
          <w:sz w:val="28"/>
          <w:lang w:val="ru-RU"/>
        </w:rPr>
        <w:t xml:space="preserve"> Комичность как основа сюжета. Герой юмористического произведения. Средства выразительности текста юмористического содержания: преувеличение. Авторы юмористических рассказов </w:t>
      </w:r>
      <w:bookmarkStart w:id="48" w:name="db307144-10c3-47e0-8f79-b83f6461fd22"/>
      <w:r w:rsidRPr="00660E17">
        <w:rPr>
          <w:rFonts w:ascii="Times New Roman" w:hAnsi="Times New Roman"/>
          <w:color w:val="000000"/>
          <w:sz w:val="28"/>
          <w:lang w:val="ru-RU"/>
        </w:rPr>
        <w:t>(не менее двух произведений)</w:t>
      </w:r>
      <w:bookmarkEnd w:id="48"/>
      <w:r w:rsidRPr="00660E17">
        <w:rPr>
          <w:rFonts w:ascii="Times New Roman" w:hAnsi="Times New Roman"/>
          <w:color w:val="000000"/>
          <w:sz w:val="28"/>
          <w:lang w:val="ru-RU"/>
        </w:rPr>
        <w:t xml:space="preserve">: Н. Н. Носов, В.Ю. Драгунский, </w:t>
      </w:r>
      <w:bookmarkStart w:id="49" w:name="cb0fcba1-b7c3-44d2-9bb6-c0a6c9168eca"/>
      <w:r w:rsidRPr="00660E17">
        <w:rPr>
          <w:rFonts w:ascii="Times New Roman" w:hAnsi="Times New Roman"/>
          <w:color w:val="000000"/>
          <w:sz w:val="28"/>
          <w:lang w:val="ru-RU"/>
        </w:rPr>
        <w:t>М. М. Зощенко и др.</w:t>
      </w:r>
      <w:bookmarkEnd w:id="49"/>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В.Ю. Драгунский «Денискины рассказы» (1-2 произведения), Н.Н. Носов «Весёлая семейка» (1-2 рассказа из цикла) </w:t>
      </w:r>
      <w:bookmarkStart w:id="50" w:name="bfd2c4b6-8e45-47df-8299-90bb4d27aacd"/>
      <w:r w:rsidRPr="00660E17">
        <w:rPr>
          <w:rFonts w:ascii="Times New Roman" w:hAnsi="Times New Roman"/>
          <w:color w:val="000000"/>
          <w:sz w:val="28"/>
          <w:lang w:val="ru-RU"/>
        </w:rPr>
        <w:t>и другие (по выбору)</w:t>
      </w:r>
      <w:bookmarkEnd w:id="50"/>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Круг чтения </w:t>
      </w:r>
      <w:bookmarkStart w:id="51" w:name="3e21f5c4-1001-4583-8489-5f0ba36061b9"/>
      <w:r w:rsidRPr="00660E17">
        <w:rPr>
          <w:rFonts w:ascii="Times New Roman" w:hAnsi="Times New Roman"/>
          <w:color w:val="000000"/>
          <w:sz w:val="28"/>
          <w:lang w:val="ru-RU"/>
        </w:rPr>
        <w:t>(произведения двух-трёх авторов по выбору):</w:t>
      </w:r>
      <w:bookmarkEnd w:id="51"/>
      <w:r w:rsidRPr="00660E17">
        <w:rPr>
          <w:rFonts w:ascii="Times New Roman" w:hAnsi="Times New Roman"/>
          <w:color w:val="000000"/>
          <w:sz w:val="28"/>
          <w:lang w:val="ru-RU"/>
        </w:rPr>
        <w:t xml:space="preserve"> литературные сказки Ш. Перро, Х.-К. Андерсена, </w:t>
      </w:r>
      <w:bookmarkStart w:id="52" w:name="f6f542f3-f6cf-4368-a418-eb5d19aa0b2b"/>
      <w:r w:rsidRPr="00660E17">
        <w:rPr>
          <w:rFonts w:ascii="Times New Roman" w:hAnsi="Times New Roman"/>
          <w:color w:val="000000"/>
          <w:sz w:val="28"/>
          <w:lang w:val="ru-RU"/>
        </w:rPr>
        <w:t>Р. Киплинга.</w:t>
      </w:r>
      <w:bookmarkEnd w:id="52"/>
      <w:r w:rsidRPr="00660E17">
        <w:rPr>
          <w:rFonts w:ascii="Times New Roman" w:hAnsi="Times New Roman"/>
          <w:color w:val="000000"/>
          <w:sz w:val="28"/>
          <w:lang w:val="ru-RU"/>
        </w:rPr>
        <w:t xml:space="preserve"> Особенности авторских сказок (сюжет, язык, герои). Рассказы о животных зарубежных писателей. Известные переводчики зарубежной литературы: С. Я. Маршак, К. И. Чуковский, Б. В. Заходер.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Х.-К. Андерсен «Гадкий утёнок», Ш. Перро «Подарок феи» </w:t>
      </w:r>
      <w:bookmarkStart w:id="53" w:name="0e6b1fdc-e350-43b1-a03c-45387667d39d"/>
      <w:r w:rsidRPr="00660E17">
        <w:rPr>
          <w:rFonts w:ascii="Times New Roman" w:hAnsi="Times New Roman"/>
          <w:color w:val="000000"/>
          <w:sz w:val="28"/>
          <w:lang w:val="ru-RU"/>
        </w:rPr>
        <w:t>и другие (по выбору)</w:t>
      </w:r>
      <w:bookmarkEnd w:id="5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Библиографическая культура (работа с детской книгой и справочной литературой).</w:t>
      </w:r>
      <w:r w:rsidRPr="00660E17">
        <w:rPr>
          <w:rFonts w:ascii="Times New Roman" w:hAnsi="Times New Roman"/>
          <w:color w:val="000000"/>
          <w:sz w:val="28"/>
          <w:lang w:val="ru-RU"/>
        </w:rPr>
        <w:t xml:space="preserve"> Ценность чтения художественной литературы и фольклора, осознание важности читательской деятельности. Использование с учётом учебных задач аппарата издания (обложка, оглавление, аннотация, предисловие, иллюстрации). Правила юного читателя. Книга как особый вид искусства. Общее представление о первых книгах на Руси, знакомство с рукописными книгами.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Базовые логические и исследовательские действия</w:t>
      </w:r>
      <w:r w:rsidRPr="00660E17">
        <w:rPr>
          <w:rFonts w:ascii="Times New Roman" w:hAnsi="Times New Roman"/>
          <w:color w:val="000000"/>
          <w:sz w:val="28"/>
          <w:lang w:val="ru-RU"/>
        </w:rPr>
        <w:t xml:space="preserve"> как часть познавательных универсальных учебных действий способствуют формированию умений:</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читать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различать сказочные и реалистические, лирические и эпические, народные и авторские произведения;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анализировать текст: обосновывать принадлежность к жанру, определять тему и главную мысль, делить текст на части, озаглавливать их, находить в тексте заданный эпизод, определять композицию произведения, характеризовать героя;</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конструировать план текста, дополнять и восстанавливать нарушенную последовательность;</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сравнивать произведения, относящиеся к одной теме, но разным жанрам; произведения одного жанра, но разной тематики;</w:t>
      </w:r>
    </w:p>
    <w:p w:rsidR="00EF6792" w:rsidRPr="00660E17" w:rsidRDefault="00660E17">
      <w:pPr>
        <w:numPr>
          <w:ilvl w:val="0"/>
          <w:numId w:val="12"/>
        </w:numPr>
        <w:spacing w:after="0" w:line="264" w:lineRule="auto"/>
        <w:jc w:val="both"/>
        <w:rPr>
          <w:lang w:val="ru-RU"/>
        </w:rPr>
      </w:pPr>
      <w:r w:rsidRPr="00660E17">
        <w:rPr>
          <w:rFonts w:ascii="Times New Roman" w:hAnsi="Times New Roman"/>
          <w:color w:val="000000"/>
          <w:sz w:val="28"/>
          <w:lang w:val="ru-RU"/>
        </w:rPr>
        <w:t>исследовать текст: находить описания в произведениях разных жанров (портрет, пейзаж, интерьер).</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Работа с информацией </w:t>
      </w:r>
      <w:r w:rsidRPr="00660E17">
        <w:rPr>
          <w:rFonts w:ascii="Times New Roman" w:hAnsi="Times New Roman"/>
          <w:color w:val="000000"/>
          <w:sz w:val="28"/>
          <w:lang w:val="ru-RU"/>
        </w:rPr>
        <w:t>как часть познавательных универсальных учебных действий способствуют формированию умений:</w:t>
      </w:r>
    </w:p>
    <w:p w:rsidR="00EF6792" w:rsidRDefault="00660E17">
      <w:pPr>
        <w:numPr>
          <w:ilvl w:val="0"/>
          <w:numId w:val="13"/>
        </w:numPr>
        <w:spacing w:after="0" w:line="264" w:lineRule="auto"/>
        <w:jc w:val="both"/>
      </w:pPr>
      <w:r w:rsidRPr="00660E17">
        <w:rPr>
          <w:rFonts w:ascii="Times New Roman" w:hAnsi="Times New Roman"/>
          <w:color w:val="000000"/>
          <w:sz w:val="28"/>
          <w:lang w:val="ru-RU"/>
        </w:rPr>
        <w:t xml:space="preserve">сравнивать информацию словесную (текст), графическую или изобразительную </w:t>
      </w:r>
      <w:r>
        <w:rPr>
          <w:rFonts w:ascii="Times New Roman" w:hAnsi="Times New Roman"/>
          <w:color w:val="000000"/>
          <w:sz w:val="28"/>
        </w:rPr>
        <w:t>(иллюстрация), звуковую (музыкальное произведение);</w:t>
      </w:r>
    </w:p>
    <w:p w:rsidR="00EF6792" w:rsidRPr="00660E17" w:rsidRDefault="00660E17">
      <w:pPr>
        <w:numPr>
          <w:ilvl w:val="0"/>
          <w:numId w:val="13"/>
        </w:numPr>
        <w:spacing w:after="0" w:line="264" w:lineRule="auto"/>
        <w:jc w:val="both"/>
        <w:rPr>
          <w:lang w:val="ru-RU"/>
        </w:rPr>
      </w:pPr>
      <w:r w:rsidRPr="00660E17">
        <w:rPr>
          <w:rFonts w:ascii="Times New Roman" w:hAnsi="Times New Roman"/>
          <w:color w:val="000000"/>
          <w:sz w:val="28"/>
          <w:lang w:val="ru-RU"/>
        </w:rPr>
        <w:t>подбирать иллюстрации к тексту, соотносить произведения литературы и изобразительного искусства по тематике, настроению, средствам выразительности;</w:t>
      </w:r>
    </w:p>
    <w:p w:rsidR="00EF6792" w:rsidRPr="00660E17" w:rsidRDefault="00660E17">
      <w:pPr>
        <w:numPr>
          <w:ilvl w:val="0"/>
          <w:numId w:val="13"/>
        </w:numPr>
        <w:spacing w:after="0" w:line="264" w:lineRule="auto"/>
        <w:jc w:val="both"/>
        <w:rPr>
          <w:lang w:val="ru-RU"/>
        </w:rPr>
      </w:pPr>
      <w:r w:rsidRPr="00660E1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lastRenderedPageBreak/>
        <w:t>Коммуникативные универсальные учебные действия</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читать текст с разными интонациями, передавая своё отношение к событиям, героям произведения;</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формулировать вопросы по основным событиям текста;</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пересказывать текст (подробно, выборочно, с изменением лица);</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выразительно исполнять стихотворное произведение, создавая соответствующее настроение;</w:t>
      </w:r>
    </w:p>
    <w:p w:rsidR="00EF6792" w:rsidRPr="00660E17" w:rsidRDefault="00660E17">
      <w:pPr>
        <w:numPr>
          <w:ilvl w:val="0"/>
          <w:numId w:val="14"/>
        </w:numPr>
        <w:spacing w:after="0" w:line="264" w:lineRule="auto"/>
        <w:jc w:val="both"/>
        <w:rPr>
          <w:lang w:val="ru-RU"/>
        </w:rPr>
      </w:pPr>
      <w:r w:rsidRPr="00660E17">
        <w:rPr>
          <w:rFonts w:ascii="Times New Roman" w:hAnsi="Times New Roman"/>
          <w:color w:val="000000"/>
          <w:sz w:val="28"/>
          <w:lang w:val="ru-RU"/>
        </w:rPr>
        <w:t>сочинять простые истории (сказки, рассказы) по аналогии.</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Регулятивные универсальные учебные</w:t>
      </w:r>
      <w:r w:rsidRPr="00660E17">
        <w:rPr>
          <w:rFonts w:ascii="Times New Roman" w:hAnsi="Times New Roman"/>
          <w:color w:val="000000"/>
          <w:sz w:val="28"/>
          <w:lang w:val="ru-RU"/>
        </w:rPr>
        <w:t xml:space="preserve"> способствуют формированию умений:</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принимать цель чтения, удерживать её в памяти, использовать в зависимости от учебной задачи вид чтения, контролировать реализацию поставленной задачи чтения;</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оценивать качество своего восприятия текста на слух;</w:t>
      </w:r>
    </w:p>
    <w:p w:rsidR="00EF6792" w:rsidRPr="00660E17" w:rsidRDefault="00660E17">
      <w:pPr>
        <w:numPr>
          <w:ilvl w:val="0"/>
          <w:numId w:val="15"/>
        </w:numPr>
        <w:spacing w:after="0" w:line="264" w:lineRule="auto"/>
        <w:jc w:val="both"/>
        <w:rPr>
          <w:lang w:val="ru-RU"/>
        </w:rPr>
      </w:pPr>
      <w:r w:rsidRPr="00660E17">
        <w:rPr>
          <w:rFonts w:ascii="Times New Roman" w:hAnsi="Times New Roman"/>
          <w:color w:val="000000"/>
          <w:sz w:val="28"/>
          <w:lang w:val="ru-RU"/>
        </w:rPr>
        <w:t>выполнять действия контроля (самоконтроля) и оценки процесса и результата деятельности, при необходимости вносить коррективы в выполняемые действия.</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Совместная деятельность</w:t>
      </w:r>
      <w:r w:rsidRPr="00660E17">
        <w:rPr>
          <w:rFonts w:ascii="Times New Roman" w:hAnsi="Times New Roman"/>
          <w:color w:val="000000"/>
          <w:sz w:val="28"/>
          <w:lang w:val="ru-RU"/>
        </w:rPr>
        <w:t xml:space="preserve"> способствует формированию умений:</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участвовать в совместной деятельности: выполнять роли лидера, подчинённого, соблюдать равноправие и дружелюбие;</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в коллективной театрализованной деятельности читать по ролям, инсценировать (драматизировать) несложные произведения фольклора и художественной литературы; выбирать роль, договариваться о манере её исполнения в соответствии с общим замыслом;</w:t>
      </w:r>
    </w:p>
    <w:p w:rsidR="00EF6792" w:rsidRPr="00660E17" w:rsidRDefault="00660E17">
      <w:pPr>
        <w:numPr>
          <w:ilvl w:val="0"/>
          <w:numId w:val="16"/>
        </w:numPr>
        <w:spacing w:after="0" w:line="264" w:lineRule="auto"/>
        <w:jc w:val="both"/>
        <w:rPr>
          <w:lang w:val="ru-RU"/>
        </w:rPr>
      </w:pPr>
      <w:r w:rsidRPr="00660E17">
        <w:rPr>
          <w:rFonts w:ascii="Times New Roman" w:hAnsi="Times New Roman"/>
          <w:color w:val="000000"/>
          <w:sz w:val="28"/>
          <w:lang w:val="ru-RU"/>
        </w:rPr>
        <w:t>осуществлять взаимопомощь, проявлять ответственность при выполнении своей части работы, оценивать свой вклад в общее дело.</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b/>
          <w:color w:val="333333"/>
          <w:sz w:val="28"/>
          <w:lang w:val="ru-RU"/>
        </w:rPr>
        <w:t>4 КЛАСС</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О Родине, героические страницы истории.</w:t>
      </w:r>
      <w:r w:rsidRPr="00660E17">
        <w:rPr>
          <w:rFonts w:ascii="Times New Roman" w:hAnsi="Times New Roman"/>
          <w:color w:val="000000"/>
          <w:sz w:val="28"/>
          <w:lang w:val="ru-RU"/>
        </w:rPr>
        <w:t xml:space="preserve"> Наше Отечество, образ родной земли в стихотворных и прозаических произведениях писателей и поэтов Х</w:t>
      </w:r>
      <w:r>
        <w:rPr>
          <w:rFonts w:ascii="Times New Roman" w:hAnsi="Times New Roman"/>
          <w:color w:val="000000"/>
          <w:sz w:val="28"/>
        </w:rPr>
        <w:t>I</w:t>
      </w:r>
      <w:r w:rsidRPr="00660E17">
        <w:rPr>
          <w:rFonts w:ascii="Times New Roman" w:hAnsi="Times New Roman"/>
          <w:color w:val="000000"/>
          <w:sz w:val="28"/>
          <w:lang w:val="ru-RU"/>
        </w:rPr>
        <w:t xml:space="preserve">Х и ХХ веков (по выбору, не менее четырёх, например произведения С. Т. Романовского, А. Т. Твардовского, С. Д. Дрожжина, В. М. Пескова </w:t>
      </w:r>
      <w:bookmarkStart w:id="54" w:name="e723ba6f-ad13-4eb9-88fb-092822236b1d"/>
      <w:r w:rsidRPr="00660E17">
        <w:rPr>
          <w:rFonts w:ascii="Times New Roman" w:hAnsi="Times New Roman"/>
          <w:color w:val="000000"/>
          <w:sz w:val="28"/>
          <w:lang w:val="ru-RU"/>
        </w:rPr>
        <w:t>и др.</w:t>
      </w:r>
      <w:bookmarkEnd w:id="54"/>
      <w:r w:rsidRPr="00660E17">
        <w:rPr>
          <w:rFonts w:ascii="Times New Roman" w:hAnsi="Times New Roman"/>
          <w:color w:val="000000"/>
          <w:sz w:val="28"/>
          <w:lang w:val="ru-RU"/>
        </w:rPr>
        <w:t xml:space="preserve">). Представление о проявлении любви к родной земле в литературе разных народов (на примере писателей родного края, представителей разных народов России). 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Отражение нравственной идеи: любовь к Родине. Героическое прошлое России, тема </w:t>
      </w:r>
      <w:r w:rsidRPr="00660E17">
        <w:rPr>
          <w:rFonts w:ascii="Times New Roman" w:hAnsi="Times New Roman"/>
          <w:color w:val="000000"/>
          <w:sz w:val="28"/>
          <w:lang w:val="ru-RU"/>
        </w:rPr>
        <w:lastRenderedPageBreak/>
        <w:t>Великой Отечественной войны в произведениях литературы (на примере рассказов Л. А. Кассиля, С. П. Алексеева). Осознание понятия: поступок, подвиг.</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w:t>
      </w:r>
      <w:r w:rsidRPr="00660E17">
        <w:rPr>
          <w:rFonts w:ascii="Times New Roman" w:hAnsi="Times New Roman"/>
          <w:color w:val="000000"/>
          <w:sz w:val="28"/>
          <w:lang w:val="ru-RU"/>
        </w:rPr>
        <w:t>: народная и авторская песня: понятие исторической песни, знакомство с песнями на тему Великой Отечественной войны (2-3 произведения по выбору).</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С.Д. Дрожжин «Родине», В.М. Песков «Родине», А.Т. Твардовский «О Родине большой и малой» (отрывок), С.Т. Романовский «Ледовое побоище», С.П. Алексеев </w:t>
      </w:r>
      <w:bookmarkStart w:id="55" w:name="127f14ef-247e-4055-acfd-bc40c4be0ca9"/>
      <w:r w:rsidRPr="00660E17">
        <w:rPr>
          <w:rFonts w:ascii="Times New Roman" w:hAnsi="Times New Roman"/>
          <w:color w:val="000000"/>
          <w:sz w:val="28"/>
          <w:lang w:val="ru-RU"/>
        </w:rPr>
        <w:t>(1-2 рассказа военно-исторической тематики) и другие (по выбору).</w:t>
      </w:r>
      <w:bookmarkEnd w:id="55"/>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Фольклор (устное народное творчество)</w:t>
      </w:r>
      <w:r w:rsidRPr="00660E17">
        <w:rPr>
          <w:rFonts w:ascii="Times New Roman" w:hAnsi="Times New Roman"/>
          <w:color w:val="000000"/>
          <w:sz w:val="28"/>
          <w:lang w:val="ru-RU"/>
        </w:rPr>
        <w:t xml:space="preserve">. 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(назначение, сравнение, классификация). Собиратели фольклора (А. Н. Афанасьев, В. И. Даль). Виды сказок: о животных, бытовые, волшебные. 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Круг чтения</w:t>
      </w:r>
      <w:r w:rsidRPr="00660E17">
        <w:rPr>
          <w:rFonts w:ascii="Times New Roman" w:hAnsi="Times New Roman"/>
          <w:color w:val="000000"/>
          <w:sz w:val="28"/>
          <w:lang w:val="ru-RU"/>
        </w:rPr>
        <w:t>: былина как эпическая песня о героическом событии. Герой былины – защитник страны. Образы русских богатырей: Ильи Муромца, Алёши Поповича, Добрыни Никитича, Никиты Кожемяки (где жил, чем занимался, какими качествами обладал). Средства художественной выразительности в былине: устойчивые выражения, повторы, гипербола. Устаревшие слова, их место в былине и представление в современной лексике. Народные былинно-сказочные темы в творчестве художника В. М. Васнецова.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произведения малых жанров фольклора, народные сказки </w:t>
      </w:r>
      <w:bookmarkStart w:id="56" w:name="13ed692d-f68b-4ab7-9394-065d0e010e2b"/>
      <w:r w:rsidRPr="00660E17">
        <w:rPr>
          <w:rFonts w:ascii="Times New Roman" w:hAnsi="Times New Roman"/>
          <w:color w:val="000000"/>
          <w:sz w:val="28"/>
          <w:lang w:val="ru-RU"/>
        </w:rPr>
        <w:t>(2-3 сказки по выбору)</w:t>
      </w:r>
      <w:bookmarkEnd w:id="56"/>
      <w:r w:rsidRPr="00660E17">
        <w:rPr>
          <w:rFonts w:ascii="Times New Roman" w:hAnsi="Times New Roman"/>
          <w:color w:val="000000"/>
          <w:sz w:val="28"/>
          <w:lang w:val="ru-RU"/>
        </w:rPr>
        <w:t xml:space="preserve">, сказки народов России </w:t>
      </w:r>
      <w:bookmarkStart w:id="57" w:name="88e382a1-4742-44f3-be40-3355538b7bf0"/>
      <w:r w:rsidRPr="00660E17">
        <w:rPr>
          <w:rFonts w:ascii="Times New Roman" w:hAnsi="Times New Roman"/>
          <w:color w:val="000000"/>
          <w:sz w:val="28"/>
          <w:lang w:val="ru-RU"/>
        </w:rPr>
        <w:t>(2-3 сказки по выбору)</w:t>
      </w:r>
      <w:bookmarkEnd w:id="57"/>
      <w:r w:rsidRPr="00660E17">
        <w:rPr>
          <w:rFonts w:ascii="Times New Roman" w:hAnsi="Times New Roman"/>
          <w:color w:val="000000"/>
          <w:sz w:val="28"/>
          <w:lang w:val="ru-RU"/>
        </w:rPr>
        <w:t xml:space="preserve">, былины из цикла об Илье Муромце, Алёше Поповиче, Добрыне Никитиче </w:t>
      </w:r>
      <w:bookmarkStart w:id="58" w:name="65d9a5fc-cfbc-4c38-8800-4fae49f12f66"/>
      <w:r w:rsidRPr="00660E17">
        <w:rPr>
          <w:rFonts w:ascii="Times New Roman" w:hAnsi="Times New Roman"/>
          <w:color w:val="000000"/>
          <w:sz w:val="28"/>
          <w:lang w:val="ru-RU"/>
        </w:rPr>
        <w:t>(1-2 по выбору)</w:t>
      </w:r>
      <w:bookmarkEnd w:id="58"/>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А. С. Пушкина. </w:t>
      </w:r>
      <w:r w:rsidRPr="00660E17">
        <w:rPr>
          <w:rFonts w:ascii="Times New Roman" w:hAnsi="Times New Roman"/>
          <w:color w:val="000000"/>
          <w:sz w:val="28"/>
          <w:lang w:val="ru-RU"/>
        </w:rPr>
        <w:t xml:space="preserve">Картины природы в лирических произведениях А. С. Пушкина. </w:t>
      </w:r>
      <w:r w:rsidRPr="00C635F6">
        <w:rPr>
          <w:rFonts w:ascii="Times New Roman" w:hAnsi="Times New Roman"/>
          <w:color w:val="000000"/>
          <w:sz w:val="28"/>
          <w:lang w:val="ru-RU"/>
        </w:rPr>
        <w:t xml:space="preserve">Средства художественной выразительности в стихотворном произведении (сравнение, эпитет, олицетворение). </w:t>
      </w:r>
      <w:r w:rsidRPr="00660E17">
        <w:rPr>
          <w:rFonts w:ascii="Times New Roman" w:hAnsi="Times New Roman"/>
          <w:color w:val="000000"/>
          <w:sz w:val="28"/>
          <w:lang w:val="ru-RU"/>
        </w:rPr>
        <w:t>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помощники, язык авторской сказки.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lastRenderedPageBreak/>
        <w:t xml:space="preserve">Произведения для чтения: А.С. Пушкин «Сказка о мёртвой царевне и о семи богатырях», «Няне», «Осень» (отрывки), «Зимняя дорога» </w:t>
      </w:r>
      <w:bookmarkStart w:id="59" w:name="d4959437-1f52-4e04-ad5c-5e5962b220a9"/>
      <w:r w:rsidRPr="00660E17">
        <w:rPr>
          <w:rFonts w:ascii="Times New Roman" w:hAnsi="Times New Roman"/>
          <w:color w:val="000000"/>
          <w:sz w:val="28"/>
          <w:lang w:val="ru-RU"/>
        </w:rPr>
        <w:t>и другие</w:t>
      </w:r>
      <w:bookmarkEnd w:id="59"/>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 xml:space="preserve">Творчество И. А. Крылова. </w:t>
      </w:r>
      <w:r w:rsidRPr="00660E17">
        <w:rPr>
          <w:rFonts w:ascii="Times New Roman" w:hAnsi="Times New Roman"/>
          <w:color w:val="000000"/>
          <w:sz w:val="28"/>
          <w:lang w:val="ru-RU"/>
        </w:rPr>
        <w:t xml:space="preserve">Представление о басне как лиро-эпическом жанре. Круг чтения: басни на примере произведений И. А. Крылова, И. И. Хемницера, Л. Н. Толстого, С. В. Михалкова. Басни стихотворные и прозаические </w:t>
      </w:r>
      <w:bookmarkStart w:id="60" w:name="f6b74d8a-3a68-456b-9560-c1d56f3a7703"/>
      <w:r w:rsidRPr="00660E17">
        <w:rPr>
          <w:rFonts w:ascii="Times New Roman" w:hAnsi="Times New Roman"/>
          <w:color w:val="000000"/>
          <w:sz w:val="28"/>
          <w:lang w:val="ru-RU"/>
        </w:rPr>
        <w:t>(не менее трёх)</w:t>
      </w:r>
      <w:bookmarkEnd w:id="60"/>
      <w:r w:rsidRPr="00660E17">
        <w:rPr>
          <w:rFonts w:ascii="Times New Roman" w:hAnsi="Times New Roman"/>
          <w:color w:val="000000"/>
          <w:sz w:val="28"/>
          <w:lang w:val="ru-RU"/>
        </w:rPr>
        <w:t>. Развитие событий в басне, её герои (положительные, отрицательные). Аллегория в баснях. Сравнение басен: назначение, темы и герои, особенности языка.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Крылов И.А. «Стрекоза и муравей», «Квартет», И.И. Хемницер «Стрекоза», Л.Н. Толстой «Стрекоза и муравьи» </w:t>
      </w:r>
      <w:bookmarkStart w:id="61" w:name="fb9c6b46-90e6-44d3-98e5-d86df8a78f70"/>
      <w:r w:rsidRPr="00660E17">
        <w:rPr>
          <w:rFonts w:ascii="Times New Roman" w:hAnsi="Times New Roman"/>
          <w:color w:val="000000"/>
          <w:sz w:val="28"/>
          <w:lang w:val="ru-RU"/>
        </w:rPr>
        <w:t>и другие</w:t>
      </w:r>
      <w:bookmarkEnd w:id="61"/>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М. Ю. Лермонтова</w:t>
      </w:r>
      <w:r w:rsidRPr="00660E17">
        <w:rPr>
          <w:rFonts w:ascii="Times New Roman" w:hAnsi="Times New Roman"/>
          <w:color w:val="000000"/>
          <w:sz w:val="28"/>
          <w:lang w:val="ru-RU"/>
        </w:rPr>
        <w:t xml:space="preserve">. Круг чтения: лирические произведения М. Ю. Лермонтова </w:t>
      </w:r>
      <w:bookmarkStart w:id="62" w:name="8753b9aa-1497-4d8a-9925-78a7378ffdc6"/>
      <w:r w:rsidRPr="00660E17">
        <w:rPr>
          <w:rFonts w:ascii="Times New Roman" w:hAnsi="Times New Roman"/>
          <w:color w:val="000000"/>
          <w:sz w:val="28"/>
          <w:lang w:val="ru-RU"/>
        </w:rPr>
        <w:t>(не менее трёх)</w:t>
      </w:r>
      <w:bookmarkEnd w:id="62"/>
      <w:r w:rsidRPr="00660E17">
        <w:rPr>
          <w:rFonts w:ascii="Times New Roman" w:hAnsi="Times New Roman"/>
          <w:color w:val="000000"/>
          <w:sz w:val="28"/>
          <w:lang w:val="ru-RU"/>
        </w:rPr>
        <w:t>. Средства художественной выразительности (сравнение, эпитет, олицетворение);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М.Ю. Лермонтов «Утёс», «Парус», «Москва, Москва! …Люблю тебя как сын…» </w:t>
      </w:r>
      <w:bookmarkStart w:id="63" w:name="a3acb784-465c-47f9-a1a9-55fd03aefdd7"/>
      <w:r w:rsidRPr="00660E17">
        <w:rPr>
          <w:rFonts w:ascii="Times New Roman" w:hAnsi="Times New Roman"/>
          <w:color w:val="000000"/>
          <w:sz w:val="28"/>
          <w:lang w:val="ru-RU"/>
        </w:rPr>
        <w:t>и другие</w:t>
      </w:r>
      <w:bookmarkEnd w:id="63"/>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Литературная сказка.</w:t>
      </w:r>
      <w:r w:rsidRPr="00660E17">
        <w:rPr>
          <w:rFonts w:ascii="Times New Roman" w:hAnsi="Times New Roman"/>
          <w:color w:val="000000"/>
          <w:sz w:val="28"/>
          <w:lang w:val="ru-RU"/>
        </w:rPr>
        <w:t xml:space="preserve"> Тематика авторских стихотворных сказок </w:t>
      </w:r>
      <w:bookmarkStart w:id="64" w:name="c485f24c-ccf6-4a4b-a332-12b0e9bda1ee"/>
      <w:r w:rsidRPr="00660E17">
        <w:rPr>
          <w:rFonts w:ascii="Times New Roman" w:hAnsi="Times New Roman"/>
          <w:color w:val="000000"/>
          <w:sz w:val="28"/>
          <w:lang w:val="ru-RU"/>
        </w:rPr>
        <w:t>(две-три по выбору)</w:t>
      </w:r>
      <w:bookmarkEnd w:id="64"/>
      <w:r w:rsidRPr="00660E17">
        <w:rPr>
          <w:rFonts w:ascii="Times New Roman" w:hAnsi="Times New Roman"/>
          <w:color w:val="000000"/>
          <w:sz w:val="28"/>
          <w:lang w:val="ru-RU"/>
        </w:rPr>
        <w:t xml:space="preserve">. Герои литературных сказок (произведения П. П. Ершова, П. П. Бажова, С. Т. Аксакова, С. Я. Маршака </w:t>
      </w:r>
      <w:bookmarkStart w:id="65" w:name="b696e61f-1fed-496e-b40a-891403c8acb0"/>
      <w:r w:rsidRPr="00660E17">
        <w:rPr>
          <w:rFonts w:ascii="Times New Roman" w:hAnsi="Times New Roman"/>
          <w:color w:val="000000"/>
          <w:sz w:val="28"/>
          <w:lang w:val="ru-RU"/>
        </w:rPr>
        <w:t>и др.</w:t>
      </w:r>
      <w:bookmarkEnd w:id="65"/>
      <w:r w:rsidRPr="00660E17">
        <w:rPr>
          <w:rFonts w:ascii="Times New Roman" w:hAnsi="Times New Roman"/>
          <w:color w:val="000000"/>
          <w:sz w:val="28"/>
          <w:lang w:val="ru-RU"/>
        </w:rPr>
        <w:t>). Связь литературной сказки с фольклорной: народная речь – особенность авторской сказки. Иллюстрации в сказке: назначение, особенности.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П.П. Бажов «Серебряное копытце», П.П. Ершов «Конёк-Горбунок», С.Т. Аксаков «Аленький цветочек» </w:t>
      </w:r>
      <w:bookmarkStart w:id="66" w:name="bf3989dc-2faf-4749-85de-63cc4f5b6c7f"/>
      <w:r w:rsidRPr="00660E17">
        <w:rPr>
          <w:rFonts w:ascii="Times New Roman" w:hAnsi="Times New Roman"/>
          <w:color w:val="000000"/>
          <w:sz w:val="28"/>
          <w:lang w:val="ru-RU"/>
        </w:rPr>
        <w:t>и другие</w:t>
      </w:r>
      <w:bookmarkEnd w:id="66"/>
      <w:r w:rsidRPr="00660E17">
        <w:rPr>
          <w:rFonts w:ascii="Times New Roman" w:hAnsi="Times New Roman"/>
          <w:color w:val="000000"/>
          <w:sz w:val="28"/>
          <w:lang w:val="ru-RU"/>
        </w:rPr>
        <w:t xml:space="preserve">.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Картины природы в творчестве поэтов и писателей Х</w:t>
      </w:r>
      <w:r>
        <w:rPr>
          <w:rFonts w:ascii="Times New Roman" w:hAnsi="Times New Roman"/>
          <w:i/>
          <w:color w:val="000000"/>
          <w:sz w:val="28"/>
        </w:rPr>
        <w:t>I</w:t>
      </w:r>
      <w:r w:rsidRPr="00660E17">
        <w:rPr>
          <w:rFonts w:ascii="Times New Roman" w:hAnsi="Times New Roman"/>
          <w:i/>
          <w:color w:val="000000"/>
          <w:sz w:val="28"/>
          <w:lang w:val="ru-RU"/>
        </w:rPr>
        <w:t>Х– ХХ веков</w:t>
      </w:r>
      <w:r w:rsidRPr="00660E17">
        <w:rPr>
          <w:rFonts w:ascii="Times New Roman" w:hAnsi="Times New Roman"/>
          <w:color w:val="000000"/>
          <w:sz w:val="28"/>
          <w:lang w:val="ru-RU"/>
        </w:rPr>
        <w:t xml:space="preserve">. Лирика, лирические произведения как описание в стихотворной форме чувств поэта, связанных с наблюдениями, описаниями природы. Круг чтения: лирические произведения поэтов и писателей </w:t>
      </w:r>
      <w:bookmarkStart w:id="67" w:name="05556173-ef49-42c0-b650-76e818c52f73"/>
      <w:r w:rsidRPr="00660E17">
        <w:rPr>
          <w:rFonts w:ascii="Times New Roman" w:hAnsi="Times New Roman"/>
          <w:color w:val="000000"/>
          <w:sz w:val="28"/>
          <w:lang w:val="ru-RU"/>
        </w:rPr>
        <w:t>(не менее пяти авторов по выбору)</w:t>
      </w:r>
      <w:bookmarkEnd w:id="67"/>
      <w:r w:rsidRPr="00660E17">
        <w:rPr>
          <w:rFonts w:ascii="Times New Roman" w:hAnsi="Times New Roman"/>
          <w:color w:val="000000"/>
          <w:sz w:val="28"/>
          <w:lang w:val="ru-RU"/>
        </w:rPr>
        <w:t xml:space="preserve">: В. А. Жуковский, И.С. Никитин, Е. А. Баратынский, Ф. И. Тютчев, А. А. Фет, </w:t>
      </w:r>
      <w:bookmarkStart w:id="68" w:name="10df2cc6-7eaf-452a-be27-c403590473e7"/>
      <w:r w:rsidRPr="00660E17">
        <w:rPr>
          <w:rFonts w:ascii="Times New Roman" w:hAnsi="Times New Roman"/>
          <w:color w:val="000000"/>
          <w:sz w:val="28"/>
          <w:lang w:val="ru-RU"/>
        </w:rPr>
        <w:t>Н. А. Некрасов, И. А. Бунин, А. А. Блок, К. Д. Бальмонт и др.</w:t>
      </w:r>
      <w:bookmarkEnd w:id="68"/>
      <w:r w:rsidRPr="00660E17">
        <w:rPr>
          <w:rFonts w:ascii="Times New Roman" w:hAnsi="Times New Roman"/>
          <w:color w:val="000000"/>
          <w:sz w:val="28"/>
          <w:lang w:val="ru-RU"/>
        </w:rPr>
        <w:t xml:space="preserve"> </w:t>
      </w:r>
      <w:r w:rsidRPr="007A3EF2">
        <w:rPr>
          <w:rFonts w:ascii="Times New Roman" w:hAnsi="Times New Roman"/>
          <w:color w:val="000000"/>
          <w:sz w:val="28"/>
          <w:lang w:val="ru-RU"/>
        </w:rPr>
        <w:t xml:space="preserve">Темы стихотворных произведений, герой лирического произведения. </w:t>
      </w:r>
      <w:r w:rsidRPr="00660E17">
        <w:rPr>
          <w:rFonts w:ascii="Times New Roman" w:hAnsi="Times New Roman"/>
          <w:color w:val="000000"/>
          <w:sz w:val="28"/>
          <w:lang w:val="ru-RU"/>
        </w:rPr>
        <w:t>Авторские приёмы создания художественного образа в лирике. Средства выразительности в произведениях лирики: эпитеты, синонимы, антонимы, сравнения, олицетворения, метафоры. Репродукция картины как иллюстрация к лирическому произведению.</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В.А. Жуковский «Загадка», И.С. Никитин «В синем небе плывут над полями…», Ф.И. Тютчев «Как неожиданно и ярко», </w:t>
      </w:r>
      <w:r w:rsidRPr="00660E17">
        <w:rPr>
          <w:rFonts w:ascii="Times New Roman" w:hAnsi="Times New Roman"/>
          <w:color w:val="000000"/>
          <w:sz w:val="28"/>
          <w:lang w:val="ru-RU"/>
        </w:rPr>
        <w:lastRenderedPageBreak/>
        <w:t xml:space="preserve">А.А. Фет «Весенний дождь», Е.А. Баратынский «Весна, весна! Как воздух чист», И.А. Бунин «Листопад» (отрывки) </w:t>
      </w:r>
      <w:bookmarkStart w:id="69" w:name="81524b2d-8972-479d-bbde-dc24af398f71"/>
      <w:r w:rsidRPr="00660E17">
        <w:rPr>
          <w:rFonts w:ascii="Times New Roman" w:hAnsi="Times New Roman"/>
          <w:color w:val="333333"/>
          <w:sz w:val="28"/>
          <w:lang w:val="ru-RU"/>
        </w:rPr>
        <w:t>и другие (по выбору).</w:t>
      </w:r>
      <w:bookmarkEnd w:id="69"/>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Творчество Л. Н. Толстого</w:t>
      </w:r>
      <w:r w:rsidRPr="00660E17">
        <w:rPr>
          <w:rFonts w:ascii="Times New Roman" w:hAnsi="Times New Roman"/>
          <w:color w:val="000000"/>
          <w:sz w:val="28"/>
          <w:lang w:val="ru-RU"/>
        </w:rPr>
        <w:t xml:space="preserve">. Круг чтения </w:t>
      </w:r>
      <w:bookmarkStart w:id="70" w:name="8bd46c4b-5995-4a73-9b20-d9c86c3c5312"/>
      <w:r w:rsidRPr="00660E17">
        <w:rPr>
          <w:rFonts w:ascii="Times New Roman" w:hAnsi="Times New Roman"/>
          <w:color w:val="000000"/>
          <w:sz w:val="28"/>
          <w:lang w:val="ru-RU"/>
        </w:rPr>
        <w:t>(не менее трёх произведений)</w:t>
      </w:r>
      <w:bookmarkEnd w:id="70"/>
      <w:r w:rsidRPr="00660E17">
        <w:rPr>
          <w:rFonts w:ascii="Times New Roman" w:hAnsi="Times New Roman"/>
          <w:color w:val="000000"/>
          <w:sz w:val="28"/>
          <w:lang w:val="ru-RU"/>
        </w:rPr>
        <w:t>: рассказ (художественный и научно-познавательный), сказки, басни, быль. Повесть как эпический жанр (общее представление). Значение реальных жизненных ситуаций в создании рассказа, повести. Отрывки из автобиографической повести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Л.Н. Толстой «Детство» (отдельные главы), «Русак», «Черепаха» </w:t>
      </w:r>
      <w:bookmarkStart w:id="71" w:name="7dfac43d-95d1-4f1a-9ef0-dd2e363e5574"/>
      <w:r w:rsidRPr="00660E17">
        <w:rPr>
          <w:rFonts w:ascii="Times New Roman" w:hAnsi="Times New Roman"/>
          <w:color w:val="000000"/>
          <w:sz w:val="28"/>
          <w:lang w:val="ru-RU"/>
        </w:rPr>
        <w:t>и другие (по выбору)</w:t>
      </w:r>
      <w:bookmarkEnd w:id="71"/>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животных и родной природе.</w:t>
      </w:r>
      <w:r w:rsidRPr="00660E17">
        <w:rPr>
          <w:rFonts w:ascii="Times New Roman" w:hAnsi="Times New Roman"/>
          <w:color w:val="000000"/>
          <w:sz w:val="28"/>
          <w:lang w:val="ru-RU"/>
        </w:rPr>
        <w:t xml:space="preserve"> Взаимоотношения человека и животных, защита и охрана природы – тема произведений литературы. Круг чтения </w:t>
      </w:r>
      <w:bookmarkStart w:id="72" w:name="6b7a4d8f-0c10-4499-8b29-96f966374409"/>
      <w:r w:rsidRPr="00660E17">
        <w:rPr>
          <w:rFonts w:ascii="Times New Roman" w:hAnsi="Times New Roman"/>
          <w:color w:val="000000"/>
          <w:sz w:val="28"/>
          <w:lang w:val="ru-RU"/>
        </w:rPr>
        <w:t>(не менее трёх авторов)</w:t>
      </w:r>
      <w:bookmarkEnd w:id="72"/>
      <w:r w:rsidRPr="00660E17">
        <w:rPr>
          <w:rFonts w:ascii="Times New Roman" w:hAnsi="Times New Roman"/>
          <w:color w:val="000000"/>
          <w:sz w:val="28"/>
          <w:lang w:val="ru-RU"/>
        </w:rPr>
        <w:t xml:space="preserve">: на примере произведений В. П. Астафьева, М. М. Пришвина, С.А. Есенина, </w:t>
      </w:r>
      <w:bookmarkStart w:id="73" w:name="2404cae9-2aea-4be9-9c14-d1f2464ae947"/>
      <w:r w:rsidRPr="00660E17">
        <w:rPr>
          <w:rFonts w:ascii="Times New Roman" w:hAnsi="Times New Roman"/>
          <w:color w:val="000000"/>
          <w:sz w:val="28"/>
          <w:lang w:val="ru-RU"/>
        </w:rPr>
        <w:t>А. И. Куприна, К. Г. Паустовского, Ю. И. Коваля и др.</w:t>
      </w:r>
      <w:bookmarkEnd w:id="73"/>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В.П. Астафьев «Капалуха», М.М. Пришвин «Выскочка», С.А. Есенин «Лебёдушка» </w:t>
      </w:r>
      <w:bookmarkStart w:id="74" w:name="32f573be-918d-43d1-9ae6-41e22d8f0125"/>
      <w:r w:rsidRPr="00660E17">
        <w:rPr>
          <w:rFonts w:ascii="Times New Roman" w:hAnsi="Times New Roman"/>
          <w:color w:val="333333"/>
          <w:sz w:val="28"/>
          <w:lang w:val="ru-RU"/>
        </w:rPr>
        <w:t>и другие (по выбору).</w:t>
      </w:r>
      <w:bookmarkEnd w:id="74"/>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Произведения о детях</w:t>
      </w:r>
      <w:r w:rsidRPr="00660E17">
        <w:rPr>
          <w:rFonts w:ascii="Times New Roman" w:hAnsi="Times New Roman"/>
          <w:color w:val="000000"/>
          <w:sz w:val="28"/>
          <w:lang w:val="ru-RU"/>
        </w:rPr>
        <w:t xml:space="preserve">. Тематика произведений о детях, их жизни, играх и занятиях, взаимоотношениях со взрослыми и сверстниками </w:t>
      </w:r>
      <w:bookmarkStart w:id="75" w:name="af055e7a-930d-4d71-860c-0ef134e8808b"/>
      <w:r w:rsidRPr="00660E17">
        <w:rPr>
          <w:rFonts w:ascii="Times New Roman" w:hAnsi="Times New Roman"/>
          <w:color w:val="000000"/>
          <w:sz w:val="28"/>
          <w:lang w:val="ru-RU"/>
        </w:rPr>
        <w:t>(на примере произведений не менее трёх авторов)</w:t>
      </w:r>
      <w:bookmarkEnd w:id="75"/>
      <w:r w:rsidRPr="00660E17">
        <w:rPr>
          <w:rFonts w:ascii="Times New Roman" w:hAnsi="Times New Roman"/>
          <w:color w:val="000000"/>
          <w:sz w:val="28"/>
          <w:lang w:val="ru-RU"/>
        </w:rPr>
        <w:t xml:space="preserve">: А. П. Чехова, Н. Г. Гарина-Михайловского, М.М. Зощенко, К.Г.Паустовский, </w:t>
      </w:r>
      <w:bookmarkStart w:id="76" w:name="7725f3ac-90cc-4ff9-a933-5f2500765865"/>
      <w:r w:rsidRPr="00660E17">
        <w:rPr>
          <w:rFonts w:ascii="Times New Roman" w:hAnsi="Times New Roman"/>
          <w:color w:val="000000"/>
          <w:sz w:val="28"/>
          <w:lang w:val="ru-RU"/>
        </w:rPr>
        <w:t>Б. С. Житкова, В. В. Крапивина и др.</w:t>
      </w:r>
      <w:bookmarkEnd w:id="76"/>
      <w:r w:rsidRPr="00660E17">
        <w:rPr>
          <w:rFonts w:ascii="Times New Roman" w:hAnsi="Times New Roman"/>
          <w:color w:val="000000"/>
          <w:sz w:val="28"/>
          <w:lang w:val="ru-RU"/>
        </w:rPr>
        <w:t xml:space="preserve"> </w:t>
      </w:r>
      <w:r w:rsidRPr="00C635F6">
        <w:rPr>
          <w:rFonts w:ascii="Times New Roman" w:hAnsi="Times New Roman"/>
          <w:color w:val="000000"/>
          <w:sz w:val="28"/>
          <w:lang w:val="ru-RU"/>
        </w:rPr>
        <w:t xml:space="preserve">Словесный портрет героя как его характеристика. </w:t>
      </w:r>
      <w:r w:rsidRPr="00660E17">
        <w:rPr>
          <w:rFonts w:ascii="Times New Roman" w:hAnsi="Times New Roman"/>
          <w:color w:val="000000"/>
          <w:sz w:val="28"/>
          <w:lang w:val="ru-RU"/>
        </w:rPr>
        <w:t xml:space="preserve">Авторский способ выражения главной мысли. Основные события сюжета, отношение к ним героев.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А.П. Чехов «Мальчики», Н.Г. Гарин-Михайловский «Детство Тёмы» (отдельные главы), М.М. Зощенко «О Лёньке и Миньке» </w:t>
      </w:r>
      <w:bookmarkStart w:id="77" w:name="b11b7b7c-b734-4b90-8e59-61db21edb4cb"/>
      <w:r w:rsidRPr="00660E17">
        <w:rPr>
          <w:rFonts w:ascii="Times New Roman" w:hAnsi="Times New Roman"/>
          <w:color w:val="000000"/>
          <w:sz w:val="28"/>
          <w:lang w:val="ru-RU"/>
        </w:rPr>
        <w:t>(1-2 рассказа из цикла)</w:t>
      </w:r>
      <w:bookmarkEnd w:id="77"/>
      <w:r w:rsidRPr="00660E17">
        <w:rPr>
          <w:rFonts w:ascii="Times New Roman" w:hAnsi="Times New Roman"/>
          <w:color w:val="000000"/>
          <w:sz w:val="28"/>
          <w:lang w:val="ru-RU"/>
        </w:rPr>
        <w:t>, К.Г. Паустовский «Корзина с еловыми шишками» и другие.</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Пьеса.</w:t>
      </w:r>
      <w:r w:rsidRPr="00660E17">
        <w:rPr>
          <w:rFonts w:ascii="Times New Roman" w:hAnsi="Times New Roman"/>
          <w:color w:val="000000"/>
          <w:sz w:val="28"/>
          <w:lang w:val="ru-RU"/>
        </w:rPr>
        <w:t xml:space="preserve"> Знакомство с новым жанром – пьесой-сказкой. Пьеса – произведение литературы и театрального искусства </w:t>
      </w:r>
      <w:bookmarkStart w:id="78" w:name="37501a53-492c-457b-bba5-1c42b6cc6631"/>
      <w:r w:rsidRPr="00660E17">
        <w:rPr>
          <w:rFonts w:ascii="Times New Roman" w:hAnsi="Times New Roman"/>
          <w:color w:val="000000"/>
          <w:sz w:val="28"/>
          <w:lang w:val="ru-RU"/>
        </w:rPr>
        <w:t>(одна по выбору)</w:t>
      </w:r>
      <w:bookmarkEnd w:id="78"/>
      <w:r w:rsidRPr="00660E17">
        <w:rPr>
          <w:rFonts w:ascii="Times New Roman" w:hAnsi="Times New Roman"/>
          <w:color w:val="000000"/>
          <w:sz w:val="28"/>
          <w:lang w:val="ru-RU"/>
        </w:rPr>
        <w:t>. Пьеса как жанр драматического произведения. Пьеса и сказка: драматическое и эпическое произведения. Авторские ремарки: назначение, содержание.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С.Я. Маршак «Двенадцать месяцев» и другие. </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Юмористические произведения.</w:t>
      </w:r>
      <w:r w:rsidRPr="00660E17">
        <w:rPr>
          <w:rFonts w:ascii="Times New Roman" w:hAnsi="Times New Roman"/>
          <w:color w:val="000000"/>
          <w:sz w:val="28"/>
          <w:lang w:val="ru-RU"/>
        </w:rPr>
        <w:t xml:space="preserve"> Круг чтения </w:t>
      </w:r>
      <w:bookmarkStart w:id="79" w:name="75d9e905-0ed8-4b64-8f23-d12494003dd9"/>
      <w:r w:rsidRPr="00660E17">
        <w:rPr>
          <w:rFonts w:ascii="Times New Roman" w:hAnsi="Times New Roman"/>
          <w:color w:val="000000"/>
          <w:sz w:val="28"/>
          <w:lang w:val="ru-RU"/>
        </w:rPr>
        <w:t>(не менее двух произведений по выбору):</w:t>
      </w:r>
      <w:bookmarkEnd w:id="79"/>
      <w:r w:rsidRPr="00660E17">
        <w:rPr>
          <w:rFonts w:ascii="Times New Roman" w:hAnsi="Times New Roman"/>
          <w:color w:val="000000"/>
          <w:sz w:val="28"/>
          <w:lang w:val="ru-RU"/>
        </w:rPr>
        <w:t xml:space="preserve"> юмористические произведения на примере рассказов В. Ю. Драгунского, Н. Н. Носова, </w:t>
      </w:r>
      <w:bookmarkStart w:id="80" w:name="861c58cd-2b62-48ca-aee2-cbc0aff1d663"/>
      <w:r w:rsidRPr="00660E17">
        <w:rPr>
          <w:rFonts w:ascii="Times New Roman" w:hAnsi="Times New Roman"/>
          <w:color w:val="000000"/>
          <w:sz w:val="28"/>
          <w:lang w:val="ru-RU"/>
        </w:rPr>
        <w:t>М. М. Зощенко, В. В. Голявкина</w:t>
      </w:r>
      <w:bookmarkEnd w:id="80"/>
      <w:r w:rsidRPr="00660E17">
        <w:rPr>
          <w:rFonts w:ascii="Times New Roman" w:hAnsi="Times New Roman"/>
          <w:color w:val="000000"/>
          <w:sz w:val="28"/>
          <w:lang w:val="ru-RU"/>
        </w:rPr>
        <w:t xml:space="preserve">. Герои юмористических произведений. Средства выразительности текста </w:t>
      </w:r>
      <w:r w:rsidRPr="00660E17">
        <w:rPr>
          <w:rFonts w:ascii="Times New Roman" w:hAnsi="Times New Roman"/>
          <w:color w:val="000000"/>
          <w:sz w:val="28"/>
          <w:lang w:val="ru-RU"/>
        </w:rPr>
        <w:lastRenderedPageBreak/>
        <w:t>юмористического содержания: гипербола. Юмористические произведения в кино и театре.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В.Ю. Драгунский «Денискины рассказы» </w:t>
      </w:r>
      <w:bookmarkStart w:id="81" w:name="3833d43d-9952-42a0-80a6-c982261f81f0"/>
      <w:r w:rsidRPr="00660E17">
        <w:rPr>
          <w:rFonts w:ascii="Times New Roman" w:hAnsi="Times New Roman"/>
          <w:color w:val="000000"/>
          <w:sz w:val="28"/>
          <w:lang w:val="ru-RU"/>
        </w:rPr>
        <w:t>(1-2 произведения по выбору)</w:t>
      </w:r>
      <w:bookmarkEnd w:id="81"/>
      <w:r w:rsidRPr="00660E17">
        <w:rPr>
          <w:rFonts w:ascii="Times New Roman" w:hAnsi="Times New Roman"/>
          <w:color w:val="000000"/>
          <w:sz w:val="28"/>
          <w:lang w:val="ru-RU"/>
        </w:rPr>
        <w:t xml:space="preserve">, Н.Н. Носов «Витя Малеев в школе и дома» (отдельные главы) </w:t>
      </w:r>
      <w:bookmarkStart w:id="82" w:name="6717adc8-7d22-4c8b-8e0f-ca68d49678b4"/>
      <w:r w:rsidRPr="00660E17">
        <w:rPr>
          <w:rFonts w:ascii="Times New Roman" w:hAnsi="Times New Roman"/>
          <w:color w:val="000000"/>
          <w:sz w:val="28"/>
          <w:lang w:val="ru-RU"/>
        </w:rPr>
        <w:t>и другие</w:t>
      </w:r>
      <w:bookmarkEnd w:id="82"/>
      <w:r w:rsidRPr="00660E17">
        <w:rPr>
          <w:rFonts w:ascii="Times New Roman" w:hAnsi="Times New Roman"/>
          <w:color w:val="000000"/>
          <w:sz w:val="28"/>
          <w:lang w:val="ru-RU"/>
        </w:rPr>
        <w:t>.</w:t>
      </w:r>
    </w:p>
    <w:p w:rsidR="00EF6792" w:rsidRPr="007A3EF2" w:rsidRDefault="00660E17">
      <w:pPr>
        <w:spacing w:after="0" w:line="264" w:lineRule="auto"/>
        <w:ind w:firstLine="600"/>
        <w:jc w:val="both"/>
        <w:rPr>
          <w:lang w:val="ru-RU"/>
        </w:rPr>
      </w:pPr>
      <w:r w:rsidRPr="00660E17">
        <w:rPr>
          <w:rFonts w:ascii="Times New Roman" w:hAnsi="Times New Roman"/>
          <w:i/>
          <w:color w:val="000000"/>
          <w:sz w:val="28"/>
          <w:lang w:val="ru-RU"/>
        </w:rPr>
        <w:t>Зарубежная литература</w:t>
      </w:r>
      <w:r w:rsidRPr="00660E17">
        <w:rPr>
          <w:rFonts w:ascii="Times New Roman" w:hAnsi="Times New Roman"/>
          <w:color w:val="000000"/>
          <w:sz w:val="28"/>
          <w:lang w:val="ru-RU"/>
        </w:rPr>
        <w:t xml:space="preserve">. Расширение круга чтения произведений зарубежных писателей. Литературные сказки Х.-К. Андерсена, </w:t>
      </w:r>
      <w:bookmarkStart w:id="83" w:name="0570ee0c-c095-4bdf-be12-0c3444ad3bbe"/>
      <w:r w:rsidRPr="00660E17">
        <w:rPr>
          <w:rFonts w:ascii="Times New Roman" w:hAnsi="Times New Roman"/>
          <w:color w:val="000000"/>
          <w:sz w:val="28"/>
          <w:lang w:val="ru-RU"/>
        </w:rPr>
        <w:t xml:space="preserve">Ш. Перро, братьев Гримм и др. </w:t>
      </w:r>
      <w:r w:rsidRPr="007A3EF2">
        <w:rPr>
          <w:rFonts w:ascii="Times New Roman" w:hAnsi="Times New Roman"/>
          <w:color w:val="000000"/>
          <w:sz w:val="28"/>
          <w:lang w:val="ru-RU"/>
        </w:rPr>
        <w:t>(по выбору)</w:t>
      </w:r>
      <w:bookmarkEnd w:id="83"/>
      <w:r w:rsidRPr="007A3EF2">
        <w:rPr>
          <w:rFonts w:ascii="Times New Roman" w:hAnsi="Times New Roman"/>
          <w:color w:val="000000"/>
          <w:sz w:val="28"/>
          <w:lang w:val="ru-RU"/>
        </w:rPr>
        <w:t xml:space="preserve">. Приключенческая литература: произведения Дж. Свифта, Марка Твена.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Произведения для чтения: Х.-К. Андерсен «Дикие лебеди», «Русалочка», Дж. Свифт «Приключения Гулливера» (отдельные главы), Марк Твен «Том Сойер» (отдельные главы) </w:t>
      </w:r>
      <w:bookmarkStart w:id="84" w:name="7eaefd21-9d80-4380-a4c5-7fbfbc886408"/>
      <w:r w:rsidRPr="00660E17">
        <w:rPr>
          <w:rFonts w:ascii="Times New Roman" w:hAnsi="Times New Roman"/>
          <w:color w:val="000000"/>
          <w:sz w:val="28"/>
          <w:lang w:val="ru-RU"/>
        </w:rPr>
        <w:t>и другие (по выбору)</w:t>
      </w:r>
      <w:bookmarkEnd w:id="84"/>
      <w:r w:rsidRPr="00660E17">
        <w:rPr>
          <w:rFonts w:ascii="Times New Roman" w:hAnsi="Times New Roman"/>
          <w:color w:val="000000"/>
          <w:sz w:val="28"/>
          <w:lang w:val="ru-RU"/>
        </w:rPr>
        <w:t>.</w:t>
      </w:r>
    </w:p>
    <w:p w:rsidR="00EF6792" w:rsidRPr="00660E17" w:rsidRDefault="00660E17">
      <w:pPr>
        <w:spacing w:after="0" w:line="264" w:lineRule="auto"/>
        <w:ind w:firstLine="600"/>
        <w:jc w:val="both"/>
        <w:rPr>
          <w:lang w:val="ru-RU"/>
        </w:rPr>
      </w:pPr>
      <w:r w:rsidRPr="00660E17">
        <w:rPr>
          <w:rFonts w:ascii="Times New Roman" w:hAnsi="Times New Roman"/>
          <w:i/>
          <w:color w:val="000000"/>
          <w:sz w:val="28"/>
          <w:lang w:val="ru-RU"/>
        </w:rPr>
        <w:t>Библиографическая культура (работа с детской книгой и справочной литературой)</w:t>
      </w:r>
      <w:r w:rsidRPr="00660E17">
        <w:rPr>
          <w:rFonts w:ascii="Times New Roman" w:hAnsi="Times New Roman"/>
          <w:color w:val="000000"/>
          <w:sz w:val="28"/>
          <w:lang w:val="ru-RU"/>
        </w:rPr>
        <w:t>. Польза чтения и книги: книга – друг и учитель. Правила читателя и способы выбора книги (тематический, систематический каталог). Виды информации в книге: научная, художественная (с опорой на внешние показатели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Изучение литературного чтения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Базовые логические и исследовательские действия как часть познавательных универсальных учебных действий способствуют формированию умений:</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(без отметочного оценивания);</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читать про себя (молча), оценивать своё чтение с точки зрения понимания и запоминания текста;</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анализировать текст: определять главную мысль, обосновывать принадлежность к жанру, определять тему и главную мысль, находить в тексте заданный эпизод, устанавливать взаимосвязь между событиями, эпизодами текста;</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 xml:space="preserve">характеризовать героя и давать оценку его поступкам; </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lastRenderedPageBreak/>
        <w:t>сравнивать героев одного произведения по предложенным критериям, самостоятельно выбирать критерий сопоставления героев, их поступков (по контрасту или аналогии);</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составлять план (вопросный, номинативный, цитатный) текста, дополнять и восстанавливать нарушенную последовательность;</w:t>
      </w:r>
    </w:p>
    <w:p w:rsidR="00EF6792" w:rsidRPr="00660E17" w:rsidRDefault="00660E17">
      <w:pPr>
        <w:numPr>
          <w:ilvl w:val="0"/>
          <w:numId w:val="17"/>
        </w:numPr>
        <w:spacing w:after="0" w:line="264" w:lineRule="auto"/>
        <w:jc w:val="both"/>
        <w:rPr>
          <w:lang w:val="ru-RU"/>
        </w:rPr>
      </w:pPr>
      <w:r w:rsidRPr="00660E17">
        <w:rPr>
          <w:rFonts w:ascii="Times New Roman" w:hAnsi="Times New Roman"/>
          <w:color w:val="000000"/>
          <w:sz w:val="28"/>
          <w:lang w:val="ru-RU"/>
        </w:rPr>
        <w:t>исследовать текст: находить средства художественной выразительности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Работа с информацией как часть познавательных универсальных учебных действий способствуют формированию умений: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использовать справочную информацию для получения дополнительной информации в соответствии с учебной задачей;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характеризовать книгу по её элементам (обложка, оглавление, аннотация, предисловие, иллюстрации, примечания и другое);</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выбирать книгу в библиотеке в соответствии с учебной задачей; составлять аннотацию.</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Коммуникативные универсальные учебные действия способствуют формированию умений: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соблюдать правила речевого этикета в учебном диалоге, отвечать и задавать вопросы к учебным и художественным текстам;</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пересказывать текст в соответствии с учебной задачей;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рассказывать о тематике детской литературы, о любимом писателе и его произведениях;</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оценивать мнение авторов о героях и своё отношение к ним;</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использовать элементы импровизации при исполнении фольклорных произведений;</w:t>
      </w:r>
    </w:p>
    <w:p w:rsidR="00EF6792" w:rsidRPr="00660E17" w:rsidRDefault="00660E17">
      <w:pPr>
        <w:numPr>
          <w:ilvl w:val="0"/>
          <w:numId w:val="18"/>
        </w:numPr>
        <w:spacing w:after="0" w:line="264" w:lineRule="auto"/>
        <w:jc w:val="both"/>
        <w:rPr>
          <w:lang w:val="ru-RU"/>
        </w:rPr>
      </w:pPr>
      <w:r w:rsidRPr="00660E17">
        <w:rPr>
          <w:rFonts w:ascii="Times New Roman" w:hAnsi="Times New Roman"/>
          <w:color w:val="000000"/>
          <w:sz w:val="28"/>
          <w:lang w:val="ru-RU"/>
        </w:rPr>
        <w:t>сочинять небольшие тексты повествовательного и описательного характера по наблюдениям, на заданную тему.</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Регулятивные универсальные учебные способствуют формированию умений:</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понимать значение чтения для самообразования и саморазвития; самостоятельно организовывать читательскую деятельность во время досуга;</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определять цель выразительного исполнения и работы с текстом;</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t>оценивать выступление (своё и одноклассников) с точки зрения передачи настроения, особенностей произведения и героев;</w:t>
      </w:r>
    </w:p>
    <w:p w:rsidR="00EF6792" w:rsidRPr="00660E17" w:rsidRDefault="00660E17">
      <w:pPr>
        <w:numPr>
          <w:ilvl w:val="0"/>
          <w:numId w:val="19"/>
        </w:numPr>
        <w:spacing w:after="0" w:line="264" w:lineRule="auto"/>
        <w:jc w:val="both"/>
        <w:rPr>
          <w:lang w:val="ru-RU"/>
        </w:rPr>
      </w:pPr>
      <w:r w:rsidRPr="00660E17">
        <w:rPr>
          <w:rFonts w:ascii="Times New Roman" w:hAnsi="Times New Roman"/>
          <w:color w:val="000000"/>
          <w:sz w:val="28"/>
          <w:lang w:val="ru-RU"/>
        </w:rPr>
        <w:lastRenderedPageBreak/>
        <w:t>осуществлять контроль процесса и результата деятельности, устанавливать причины возникших ошибок и трудностей, проявлять способность предвидеть их в предстоящей работе.</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Совместная деятельность способствует формированию умений:</w:t>
      </w:r>
    </w:p>
    <w:p w:rsidR="00EF6792" w:rsidRPr="00660E17" w:rsidRDefault="00660E17">
      <w:pPr>
        <w:numPr>
          <w:ilvl w:val="0"/>
          <w:numId w:val="20"/>
        </w:numPr>
        <w:spacing w:after="0" w:line="264" w:lineRule="auto"/>
        <w:jc w:val="both"/>
        <w:rPr>
          <w:lang w:val="ru-RU"/>
        </w:rPr>
      </w:pPr>
      <w:r w:rsidRPr="00660E17">
        <w:rPr>
          <w:rFonts w:ascii="Times New Roman" w:hAnsi="Times New Roman"/>
          <w:color w:val="000000"/>
          <w:sz w:val="28"/>
          <w:lang w:val="ru-RU"/>
        </w:rPr>
        <w:t>участвовать в театрализованной деятельности: инсценировании и драматизации (читать по ролям, разыгрывать сценки);</w:t>
      </w:r>
    </w:p>
    <w:p w:rsidR="00EF6792" w:rsidRDefault="00660E17">
      <w:pPr>
        <w:numPr>
          <w:ilvl w:val="0"/>
          <w:numId w:val="20"/>
        </w:numPr>
        <w:spacing w:after="0" w:line="264" w:lineRule="auto"/>
        <w:jc w:val="both"/>
      </w:pPr>
      <w:r>
        <w:rPr>
          <w:rFonts w:ascii="Times New Roman" w:hAnsi="Times New Roman"/>
          <w:color w:val="000000"/>
          <w:sz w:val="28"/>
        </w:rPr>
        <w:t>соблюдать правила взаимодействия;</w:t>
      </w:r>
    </w:p>
    <w:p w:rsidR="00EF6792" w:rsidRPr="00660E17" w:rsidRDefault="00660E17">
      <w:pPr>
        <w:numPr>
          <w:ilvl w:val="0"/>
          <w:numId w:val="20"/>
        </w:numPr>
        <w:spacing w:after="0" w:line="264" w:lineRule="auto"/>
        <w:jc w:val="both"/>
        <w:rPr>
          <w:lang w:val="ru-RU"/>
        </w:rPr>
      </w:pPr>
      <w:r w:rsidRPr="00660E17">
        <w:rPr>
          <w:rFonts w:ascii="Times New Roman" w:hAnsi="Times New Roman"/>
          <w:color w:val="000000"/>
          <w:sz w:val="28"/>
          <w:lang w:val="ru-RU"/>
        </w:rPr>
        <w:t>ответственно относиться к своим обязанностям в процессе совместной деятельности, оценивать свой вклад в общее дело.</w:t>
      </w:r>
    </w:p>
    <w:bookmarkStart w:id="85" w:name="_ftn1"/>
    <w:p w:rsidR="00EF6792" w:rsidRPr="00660E17" w:rsidRDefault="005A6943">
      <w:pPr>
        <w:spacing w:after="0" w:line="264" w:lineRule="auto"/>
        <w:ind w:left="120"/>
        <w:jc w:val="both"/>
        <w:rPr>
          <w:lang w:val="ru-RU"/>
        </w:rPr>
      </w:pPr>
      <w:r>
        <w:fldChar w:fldCharType="begin"/>
      </w:r>
      <w:r w:rsidR="00EF6792">
        <w:instrText>HYPERLINK</w:instrText>
      </w:r>
      <w:r w:rsidR="00EF6792" w:rsidRPr="00660E17">
        <w:rPr>
          <w:lang w:val="ru-RU"/>
        </w:rPr>
        <w:instrText xml:space="preserve"> \</w:instrText>
      </w:r>
      <w:r w:rsidR="00EF6792">
        <w:instrText>l</w:instrText>
      </w:r>
      <w:r w:rsidR="00EF6792" w:rsidRPr="00660E17">
        <w:rPr>
          <w:lang w:val="ru-RU"/>
        </w:rPr>
        <w:instrText xml:space="preserve"> "_</w:instrText>
      </w:r>
      <w:r w:rsidR="00EF6792">
        <w:instrText>ftnref</w:instrText>
      </w:r>
      <w:r w:rsidR="00EF6792" w:rsidRPr="00660E17">
        <w:rPr>
          <w:lang w:val="ru-RU"/>
        </w:rPr>
        <w:instrText>1" \</w:instrText>
      </w:r>
      <w:r w:rsidR="00EF6792">
        <w:instrText>h</w:instrText>
      </w:r>
      <w:r>
        <w:fldChar w:fldCharType="separate"/>
      </w:r>
      <w:r w:rsidR="00660E17" w:rsidRPr="00660E17">
        <w:rPr>
          <w:rFonts w:ascii="Times New Roman" w:hAnsi="Times New Roman"/>
          <w:color w:val="0000FF"/>
          <w:u w:val="single"/>
          <w:lang w:val="ru-RU"/>
        </w:rPr>
        <w:t>#_</w:t>
      </w:r>
      <w:r w:rsidR="00660E17">
        <w:rPr>
          <w:rFonts w:ascii="Times New Roman" w:hAnsi="Times New Roman"/>
          <w:color w:val="0000FF"/>
          <w:u w:val="single"/>
        </w:rPr>
        <w:t>ftnref</w:t>
      </w:r>
      <w:r w:rsidR="00660E17" w:rsidRPr="00660E17">
        <w:rPr>
          <w:rFonts w:ascii="Times New Roman" w:hAnsi="Times New Roman"/>
          <w:color w:val="0000FF"/>
          <w:u w:val="single"/>
          <w:lang w:val="ru-RU"/>
        </w:rPr>
        <w:t>1</w:t>
      </w:r>
      <w:r>
        <w:fldChar w:fldCharType="end"/>
      </w:r>
      <w:bookmarkEnd w:id="85"/>
      <w:r w:rsidR="00660E17" w:rsidRPr="00660E17">
        <w:rPr>
          <w:rFonts w:ascii="Times New Roman" w:hAnsi="Times New Roman"/>
          <w:color w:val="000000"/>
          <w:sz w:val="28"/>
          <w:lang w:val="ru-RU"/>
        </w:rPr>
        <w:t xml:space="preserve"> В данной рабочей программе отражено только то содержание периода «Обучение грамоте» из Федеральной предметной программы «Русский язык», которое реализуется средствами предмета «Литературное чтение», остальное содержание прописывается в рабочей программе предмета «Русский язык».</w:t>
      </w: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Pr="00660E17" w:rsidRDefault="00660E17">
      <w:pPr>
        <w:spacing w:after="0" w:line="264" w:lineRule="auto"/>
        <w:ind w:left="120"/>
        <w:jc w:val="both"/>
        <w:rPr>
          <w:lang w:val="ru-RU"/>
        </w:rPr>
      </w:pPr>
      <w:bookmarkStart w:id="86" w:name="block-65366700"/>
      <w:bookmarkEnd w:id="4"/>
      <w:r w:rsidRPr="00660E17">
        <w:rPr>
          <w:rFonts w:ascii="Times New Roman" w:hAnsi="Times New Roman"/>
          <w:b/>
          <w:color w:val="333333"/>
          <w:sz w:val="28"/>
          <w:lang w:val="ru-RU"/>
        </w:rPr>
        <w:lastRenderedPageBreak/>
        <w:t xml:space="preserve">ПЛАНИРУЕМЫЕ </w:t>
      </w:r>
      <w:r w:rsidRPr="00660E17">
        <w:rPr>
          <w:rFonts w:ascii="Times New Roman" w:hAnsi="Times New Roman"/>
          <w:b/>
          <w:color w:val="000000"/>
          <w:sz w:val="28"/>
          <w:lang w:val="ru-RU"/>
        </w:rPr>
        <w:t xml:space="preserve">ОБРАЗОВАТЕЛЬНЫЕ </w:t>
      </w:r>
      <w:r w:rsidRPr="00660E17">
        <w:rPr>
          <w:rFonts w:ascii="Times New Roman" w:hAnsi="Times New Roman"/>
          <w:b/>
          <w:color w:val="333333"/>
          <w:sz w:val="28"/>
          <w:lang w:val="ru-RU"/>
        </w:rPr>
        <w:t>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Изучение литературного чтения в 1-4 классах направлено на достижение обучающимися личностных, метапредметных и предметных результатов освоения учебного предмета.</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ЛИЧНОСТНЫЕ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чтение» отражают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rsidR="00EF6792" w:rsidRDefault="00660E17">
      <w:pPr>
        <w:spacing w:after="0" w:line="264" w:lineRule="auto"/>
        <w:ind w:firstLine="600"/>
        <w:jc w:val="both"/>
      </w:pPr>
      <w:r>
        <w:rPr>
          <w:rFonts w:ascii="Times New Roman" w:hAnsi="Times New Roman"/>
          <w:b/>
          <w:color w:val="000000"/>
          <w:sz w:val="28"/>
        </w:rPr>
        <w:t>Гражданско-патриотическое воспитание:</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rsidR="00EF6792" w:rsidRPr="00660E17" w:rsidRDefault="00660E17">
      <w:pPr>
        <w:numPr>
          <w:ilvl w:val="0"/>
          <w:numId w:val="21"/>
        </w:numPr>
        <w:spacing w:after="0" w:line="264" w:lineRule="auto"/>
        <w:jc w:val="both"/>
        <w:rPr>
          <w:lang w:val="ru-RU"/>
        </w:rPr>
      </w:pPr>
      <w:r w:rsidRPr="00660E17">
        <w:rPr>
          <w:rFonts w:ascii="Times New Roman" w:hAnsi="Times New Roman"/>
          <w:color w:val="000000"/>
          <w:sz w:val="28"/>
          <w:lang w:val="ru-RU"/>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EF6792" w:rsidRDefault="00660E17">
      <w:pPr>
        <w:spacing w:after="0" w:line="264" w:lineRule="auto"/>
        <w:ind w:firstLine="600"/>
        <w:jc w:val="both"/>
      </w:pPr>
      <w:r>
        <w:rPr>
          <w:rFonts w:ascii="Times New Roman" w:hAnsi="Times New Roman"/>
          <w:b/>
          <w:color w:val="000000"/>
          <w:sz w:val="28"/>
        </w:rPr>
        <w:t>Духовно-нравственное воспитание:</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lastRenderedPageBreak/>
        <w:t>осознание этических понятий, оценка поведения и поступков персонажей художественных произведений в ситуации нравственного выбора;</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rsidR="00EF6792" w:rsidRPr="00660E17" w:rsidRDefault="00660E17">
      <w:pPr>
        <w:numPr>
          <w:ilvl w:val="0"/>
          <w:numId w:val="22"/>
        </w:numPr>
        <w:spacing w:after="0" w:line="264" w:lineRule="auto"/>
        <w:jc w:val="both"/>
        <w:rPr>
          <w:lang w:val="ru-RU"/>
        </w:rPr>
      </w:pPr>
      <w:r w:rsidRPr="00660E17">
        <w:rPr>
          <w:rFonts w:ascii="Times New Roman" w:hAnsi="Times New Roman"/>
          <w:color w:val="000000"/>
          <w:sz w:val="28"/>
          <w:lang w:val="ru-RU"/>
        </w:rPr>
        <w:t xml:space="preserve">неприятие любых форм поведения, направленных на причинение физического и морального вреда другим людям </w:t>
      </w:r>
    </w:p>
    <w:p w:rsidR="00EF6792" w:rsidRDefault="00660E17">
      <w:pPr>
        <w:spacing w:after="0" w:line="264" w:lineRule="auto"/>
        <w:ind w:firstLine="600"/>
        <w:jc w:val="both"/>
      </w:pPr>
      <w:r>
        <w:rPr>
          <w:rFonts w:ascii="Times New Roman" w:hAnsi="Times New Roman"/>
          <w:b/>
          <w:color w:val="000000"/>
          <w:sz w:val="28"/>
        </w:rPr>
        <w:t>Эстетическое воспитание:</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приобретение эстетического опыта слушания, чтения и эмоционально-эстетической оценки произведений фольклора и художественной литературы;</w:t>
      </w:r>
    </w:p>
    <w:p w:rsidR="00EF6792" w:rsidRPr="00660E17" w:rsidRDefault="00660E17">
      <w:pPr>
        <w:numPr>
          <w:ilvl w:val="0"/>
          <w:numId w:val="23"/>
        </w:numPr>
        <w:spacing w:after="0" w:line="264" w:lineRule="auto"/>
        <w:jc w:val="both"/>
        <w:rPr>
          <w:lang w:val="ru-RU"/>
        </w:rPr>
      </w:pPr>
      <w:r w:rsidRPr="00660E17">
        <w:rPr>
          <w:rFonts w:ascii="Times New Roman" w:hAnsi="Times New Roman"/>
          <w:color w:val="000000"/>
          <w:sz w:val="28"/>
          <w:lang w:val="ru-RU"/>
        </w:rPr>
        <w:t>понимание образного языка художественных произведений, выразительных средств, создающих художественный образ.</w:t>
      </w:r>
    </w:p>
    <w:p w:rsidR="00EF6792" w:rsidRDefault="00660E17">
      <w:pPr>
        <w:spacing w:after="0" w:line="264" w:lineRule="auto"/>
        <w:ind w:firstLine="600"/>
        <w:jc w:val="both"/>
      </w:pPr>
      <w:r>
        <w:rPr>
          <w:rFonts w:ascii="Times New Roman" w:hAnsi="Times New Roman"/>
          <w:b/>
          <w:color w:val="000000"/>
          <w:sz w:val="28"/>
        </w:rPr>
        <w:t>Трудовое воспитание:</w:t>
      </w:r>
    </w:p>
    <w:p w:rsidR="00EF6792" w:rsidRPr="00660E17" w:rsidRDefault="00660E17">
      <w:pPr>
        <w:numPr>
          <w:ilvl w:val="0"/>
          <w:numId w:val="24"/>
        </w:numPr>
        <w:spacing w:after="0" w:line="264" w:lineRule="auto"/>
        <w:jc w:val="both"/>
        <w:rPr>
          <w:lang w:val="ru-RU"/>
        </w:rPr>
      </w:pPr>
      <w:r w:rsidRPr="00660E17">
        <w:rPr>
          <w:rFonts w:ascii="Times New Roman" w:hAnsi="Times New Roman"/>
          <w:color w:val="000000"/>
          <w:sz w:val="28"/>
          <w:lang w:val="ru-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rsidR="00EF6792" w:rsidRDefault="00660E17">
      <w:pPr>
        <w:spacing w:after="0" w:line="264" w:lineRule="auto"/>
        <w:ind w:firstLine="600"/>
        <w:jc w:val="both"/>
      </w:pPr>
      <w:r>
        <w:rPr>
          <w:rFonts w:ascii="Times New Roman" w:hAnsi="Times New Roman"/>
          <w:b/>
          <w:color w:val="000000"/>
          <w:sz w:val="28"/>
        </w:rPr>
        <w:t>Экологическое воспитание:</w:t>
      </w:r>
    </w:p>
    <w:p w:rsidR="00EF6792" w:rsidRPr="00660E17" w:rsidRDefault="00660E17">
      <w:pPr>
        <w:numPr>
          <w:ilvl w:val="0"/>
          <w:numId w:val="25"/>
        </w:numPr>
        <w:spacing w:after="0" w:line="264" w:lineRule="auto"/>
        <w:jc w:val="both"/>
        <w:rPr>
          <w:lang w:val="ru-RU"/>
        </w:rPr>
      </w:pPr>
      <w:r w:rsidRPr="00660E17">
        <w:rPr>
          <w:rFonts w:ascii="Times New Roman" w:hAnsi="Times New Roman"/>
          <w:color w:val="000000"/>
          <w:sz w:val="28"/>
          <w:lang w:val="ru-RU"/>
        </w:rPr>
        <w:t>бережное отношение к природе, осознание проблем взаимоотношений человека и животных, отражённых в литературных произведениях;</w:t>
      </w:r>
    </w:p>
    <w:p w:rsidR="00EF6792" w:rsidRPr="00660E17" w:rsidRDefault="00660E17">
      <w:pPr>
        <w:numPr>
          <w:ilvl w:val="0"/>
          <w:numId w:val="25"/>
        </w:numPr>
        <w:spacing w:after="0" w:line="264" w:lineRule="auto"/>
        <w:jc w:val="both"/>
        <w:rPr>
          <w:lang w:val="ru-RU"/>
        </w:rPr>
      </w:pPr>
      <w:r w:rsidRPr="00660E17">
        <w:rPr>
          <w:rFonts w:ascii="Times New Roman" w:hAnsi="Times New Roman"/>
          <w:color w:val="000000"/>
          <w:sz w:val="28"/>
          <w:lang w:val="ru-RU"/>
        </w:rPr>
        <w:t>неприятие действий, приносящих ей вред.</w:t>
      </w:r>
    </w:p>
    <w:p w:rsidR="00EF6792" w:rsidRDefault="00660E17">
      <w:pPr>
        <w:spacing w:after="0" w:line="264" w:lineRule="auto"/>
        <w:ind w:firstLine="600"/>
        <w:jc w:val="both"/>
      </w:pPr>
      <w:r>
        <w:rPr>
          <w:rFonts w:ascii="Times New Roman" w:hAnsi="Times New Roman"/>
          <w:b/>
          <w:color w:val="000000"/>
          <w:sz w:val="28"/>
        </w:rPr>
        <w:t>Ценности научного познания:</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овладение смысловым чтением для решения различного уровня учебных и жизненных задач;</w:t>
      </w:r>
    </w:p>
    <w:p w:rsidR="00EF6792" w:rsidRPr="00660E17" w:rsidRDefault="00660E17">
      <w:pPr>
        <w:numPr>
          <w:ilvl w:val="0"/>
          <w:numId w:val="26"/>
        </w:numPr>
        <w:spacing w:after="0" w:line="264" w:lineRule="auto"/>
        <w:jc w:val="both"/>
        <w:rPr>
          <w:lang w:val="ru-RU"/>
        </w:rPr>
      </w:pPr>
      <w:r w:rsidRPr="00660E17">
        <w:rPr>
          <w:rFonts w:ascii="Times New Roman" w:hAnsi="Times New Roman"/>
          <w:color w:val="000000"/>
          <w:sz w:val="28"/>
          <w:lang w:val="ru-RU"/>
        </w:rPr>
        <w:t xml:space="preserve">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w:t>
      </w:r>
      <w:r w:rsidRPr="00660E17">
        <w:rPr>
          <w:rFonts w:ascii="Times New Roman" w:hAnsi="Times New Roman"/>
          <w:color w:val="000000"/>
          <w:sz w:val="28"/>
          <w:lang w:val="ru-RU"/>
        </w:rPr>
        <w:lastRenderedPageBreak/>
        <w:t>самостоятельности в познании произведений фольклора и художественной литературы, творчества писателей.</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МЕТАПРЕДМЕТНЫЕ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В результате изучения предмета «Литературное чтение» в начальной школе у обучающихся будут сформированы познавательные универсальные учебные действия:</w:t>
      </w:r>
    </w:p>
    <w:p w:rsidR="00EF6792" w:rsidRDefault="00660E17">
      <w:pPr>
        <w:spacing w:after="0" w:line="264" w:lineRule="auto"/>
        <w:ind w:firstLine="600"/>
        <w:jc w:val="both"/>
      </w:pPr>
      <w:r>
        <w:rPr>
          <w:rFonts w:ascii="Times New Roman" w:hAnsi="Times New Roman"/>
          <w:i/>
          <w:color w:val="000000"/>
          <w:sz w:val="28"/>
        </w:rPr>
        <w:t>базовые логические действия:</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объединять произведения по жанру, авторской принадлежности;</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определять существенный признак для классификации, классифицировать произведения по темам, жанрам и видам;</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предложенному алгоритму;</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выявлять недостаток информации для решения учебной (практической) задачи на основе предложенного алгоритма;</w:t>
      </w:r>
    </w:p>
    <w:p w:rsidR="00EF6792" w:rsidRPr="00660E17" w:rsidRDefault="00660E17">
      <w:pPr>
        <w:numPr>
          <w:ilvl w:val="0"/>
          <w:numId w:val="27"/>
        </w:numPr>
        <w:spacing w:after="0" w:line="264" w:lineRule="auto"/>
        <w:jc w:val="both"/>
        <w:rPr>
          <w:lang w:val="ru-RU"/>
        </w:rPr>
      </w:pPr>
      <w:r w:rsidRPr="00660E17">
        <w:rPr>
          <w:rFonts w:ascii="Times New Roman" w:hAnsi="Times New Roman"/>
          <w:color w:val="000000"/>
          <w:sz w:val="28"/>
          <w:lang w:val="ru-RU"/>
        </w:rPr>
        <w:t>устанавливать причинно-следственные связи в сюжете фольклорного и художественного текста, при составлении плана, пересказе текста, характеристике поступков героев;</w:t>
      </w:r>
    </w:p>
    <w:p w:rsidR="00EF6792" w:rsidRDefault="00660E17">
      <w:pPr>
        <w:spacing w:after="0" w:line="264" w:lineRule="auto"/>
        <w:ind w:firstLine="600"/>
        <w:jc w:val="both"/>
      </w:pPr>
      <w:r>
        <w:rPr>
          <w:rFonts w:ascii="Times New Roman" w:hAnsi="Times New Roman"/>
          <w:i/>
          <w:color w:val="000000"/>
          <w:sz w:val="28"/>
        </w:rPr>
        <w:t>базовые исследовательские действия:</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определять разрыв между реальным и желательным состоянием объекта (ситуации) на основе предложенных учителем вопросов;</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формулировать с помощью учителя цель, планировать изменения объекта, ситуации;</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сравнивать несколько вариантов решения задачи, выбирать наиболее подходящий (на основе предложенных критериев);</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проводить по предложенному плану опыт, несложное исследование по установлению особенностей объекта изучения и связей между объектами (часть – целое, причина – следствие);</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формулировать выводы и подкреплять их доказательствами на основе результатов проведённого наблюдения (опыта, классификации, сравнения, исследования);</w:t>
      </w:r>
    </w:p>
    <w:p w:rsidR="00EF6792" w:rsidRPr="00660E17" w:rsidRDefault="00660E17">
      <w:pPr>
        <w:numPr>
          <w:ilvl w:val="0"/>
          <w:numId w:val="28"/>
        </w:numPr>
        <w:spacing w:after="0" w:line="264" w:lineRule="auto"/>
        <w:jc w:val="both"/>
        <w:rPr>
          <w:lang w:val="ru-RU"/>
        </w:rPr>
      </w:pPr>
      <w:r w:rsidRPr="00660E17">
        <w:rPr>
          <w:rFonts w:ascii="Times New Roman" w:hAnsi="Times New Roman"/>
          <w:color w:val="000000"/>
          <w:sz w:val="28"/>
          <w:lang w:val="ru-RU"/>
        </w:rPr>
        <w:t>прогнозировать возможное развитие процессов, событий и их последствия в аналогичных или сходных ситуациях;</w:t>
      </w:r>
    </w:p>
    <w:p w:rsidR="00EF6792" w:rsidRDefault="00660E17">
      <w:pPr>
        <w:spacing w:after="0" w:line="264" w:lineRule="auto"/>
        <w:ind w:firstLine="600"/>
        <w:jc w:val="both"/>
      </w:pPr>
      <w:r>
        <w:rPr>
          <w:rFonts w:ascii="Times New Roman" w:hAnsi="Times New Roman"/>
          <w:i/>
          <w:color w:val="000000"/>
          <w:sz w:val="28"/>
        </w:rPr>
        <w:t>работа с информацией:</w:t>
      </w:r>
    </w:p>
    <w:p w:rsidR="00EF6792" w:rsidRDefault="00660E17">
      <w:pPr>
        <w:numPr>
          <w:ilvl w:val="0"/>
          <w:numId w:val="29"/>
        </w:numPr>
        <w:spacing w:after="0" w:line="264" w:lineRule="auto"/>
        <w:jc w:val="both"/>
      </w:pPr>
      <w:r>
        <w:rPr>
          <w:rFonts w:ascii="Times New Roman" w:hAnsi="Times New Roman"/>
          <w:color w:val="000000"/>
          <w:sz w:val="28"/>
        </w:rPr>
        <w:lastRenderedPageBreak/>
        <w:t>выбирать источник получения информации;</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согласно заданному алгоритму находить в предложенном источнике информацию, представленную в явном виде;</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распознавать достоверную и недостоверную информацию самостоятельно или на основании предложенного учителем способа её проверки;</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соблюдать с помощью взрослых (учителей, родителей (законных представителей) правила информационной безопасности при поиске информации в сети Интернет;</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анализировать и создавать текстовую, видео, графическую, звуковую информацию в соответствии с учебной задачей;</w:t>
      </w:r>
    </w:p>
    <w:p w:rsidR="00EF6792" w:rsidRPr="00660E17" w:rsidRDefault="00660E17">
      <w:pPr>
        <w:numPr>
          <w:ilvl w:val="0"/>
          <w:numId w:val="29"/>
        </w:numPr>
        <w:spacing w:after="0" w:line="264" w:lineRule="auto"/>
        <w:jc w:val="both"/>
        <w:rPr>
          <w:lang w:val="ru-RU"/>
        </w:rPr>
      </w:pPr>
      <w:r w:rsidRPr="00660E17">
        <w:rPr>
          <w:rFonts w:ascii="Times New Roman" w:hAnsi="Times New Roman"/>
          <w:color w:val="000000"/>
          <w:sz w:val="28"/>
          <w:lang w:val="ru-RU"/>
        </w:rPr>
        <w:t>самостоятельно создавать схемы, таблицы для представления информации.</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К концу обучения в начальной школе у обучающегося формируются </w:t>
      </w:r>
      <w:r w:rsidRPr="00660E17">
        <w:rPr>
          <w:rFonts w:ascii="Times New Roman" w:hAnsi="Times New Roman"/>
          <w:b/>
          <w:color w:val="000000"/>
          <w:sz w:val="28"/>
          <w:lang w:val="ru-RU"/>
        </w:rPr>
        <w:t xml:space="preserve">коммуникативные </w:t>
      </w:r>
      <w:r w:rsidRPr="00660E17">
        <w:rPr>
          <w:rFonts w:ascii="Times New Roman" w:hAnsi="Times New Roman"/>
          <w:color w:val="000000"/>
          <w:sz w:val="28"/>
          <w:lang w:val="ru-RU"/>
        </w:rPr>
        <w:t>универсальные учебные действия:</w:t>
      </w:r>
    </w:p>
    <w:p w:rsidR="00EF6792" w:rsidRDefault="00660E17">
      <w:pPr>
        <w:spacing w:after="0" w:line="264" w:lineRule="auto"/>
        <w:ind w:firstLine="600"/>
        <w:jc w:val="both"/>
      </w:pPr>
      <w:r>
        <w:rPr>
          <w:rFonts w:ascii="Times New Roman" w:hAnsi="Times New Roman"/>
          <w:i/>
          <w:color w:val="000000"/>
          <w:sz w:val="28"/>
        </w:rPr>
        <w:t>общение</w:t>
      </w:r>
      <w:r>
        <w:rPr>
          <w:rFonts w:ascii="Times New Roman" w:hAnsi="Times New Roman"/>
          <w:color w:val="000000"/>
          <w:sz w:val="28"/>
        </w:rPr>
        <w:t>:</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 в знакомой среде;</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проявлять уважительное отношение к собеседнику, соблюдать правила ведения диалога и дискуссии;</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признавать возможность существования разных точек зрения;</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корректно и аргументированно высказывать своё мнение;</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строить речевое высказывание в соответствии с поставленной задачей;</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создавать устные и письменные тексты (описание, рассуждение, повествование);</w:t>
      </w:r>
    </w:p>
    <w:p w:rsidR="00EF6792" w:rsidRDefault="00660E17">
      <w:pPr>
        <w:numPr>
          <w:ilvl w:val="0"/>
          <w:numId w:val="30"/>
        </w:numPr>
        <w:spacing w:after="0" w:line="264" w:lineRule="auto"/>
        <w:jc w:val="both"/>
      </w:pPr>
      <w:r>
        <w:rPr>
          <w:rFonts w:ascii="Times New Roman" w:hAnsi="Times New Roman"/>
          <w:color w:val="000000"/>
          <w:sz w:val="28"/>
        </w:rPr>
        <w:t>готовить небольшие публичные выступления;</w:t>
      </w:r>
    </w:p>
    <w:p w:rsidR="00EF6792" w:rsidRPr="00660E17" w:rsidRDefault="00660E17">
      <w:pPr>
        <w:numPr>
          <w:ilvl w:val="0"/>
          <w:numId w:val="30"/>
        </w:numPr>
        <w:spacing w:after="0" w:line="264" w:lineRule="auto"/>
        <w:jc w:val="both"/>
        <w:rPr>
          <w:lang w:val="ru-RU"/>
        </w:rPr>
      </w:pPr>
      <w:r w:rsidRPr="00660E17">
        <w:rPr>
          <w:rFonts w:ascii="Times New Roman" w:hAnsi="Times New Roman"/>
          <w:color w:val="000000"/>
          <w:sz w:val="28"/>
          <w:lang w:val="ru-RU"/>
        </w:rPr>
        <w:t>подбирать иллюстративный материал (рисунки, фото, плакаты) к тексту выступления.</w:t>
      </w: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 xml:space="preserve">К концу обучения в начальной школе у обучающегося формируются </w:t>
      </w:r>
      <w:r w:rsidRPr="00660E17">
        <w:rPr>
          <w:rFonts w:ascii="Times New Roman" w:hAnsi="Times New Roman"/>
          <w:b/>
          <w:color w:val="000000"/>
          <w:sz w:val="28"/>
          <w:lang w:val="ru-RU"/>
        </w:rPr>
        <w:t>регулятивные</w:t>
      </w:r>
      <w:r w:rsidRPr="00660E17">
        <w:rPr>
          <w:rFonts w:ascii="Times New Roman" w:hAnsi="Times New Roman"/>
          <w:color w:val="000000"/>
          <w:sz w:val="28"/>
          <w:lang w:val="ru-RU"/>
        </w:rPr>
        <w:t xml:space="preserve"> универсальные учебные действия:</w:t>
      </w:r>
    </w:p>
    <w:p w:rsidR="00EF6792" w:rsidRDefault="00660E17">
      <w:pPr>
        <w:spacing w:after="0" w:line="264" w:lineRule="auto"/>
        <w:ind w:firstLine="600"/>
        <w:jc w:val="both"/>
      </w:pPr>
      <w:r>
        <w:rPr>
          <w:rFonts w:ascii="Times New Roman" w:hAnsi="Times New Roman"/>
          <w:i/>
          <w:color w:val="000000"/>
          <w:sz w:val="28"/>
        </w:rPr>
        <w:t>самоорганизация</w:t>
      </w:r>
      <w:r>
        <w:rPr>
          <w:rFonts w:ascii="Times New Roman" w:hAnsi="Times New Roman"/>
          <w:color w:val="000000"/>
          <w:sz w:val="28"/>
        </w:rPr>
        <w:t>:</w:t>
      </w:r>
    </w:p>
    <w:p w:rsidR="00EF6792" w:rsidRPr="00660E17" w:rsidRDefault="00660E17">
      <w:pPr>
        <w:numPr>
          <w:ilvl w:val="0"/>
          <w:numId w:val="31"/>
        </w:numPr>
        <w:spacing w:after="0" w:line="264" w:lineRule="auto"/>
        <w:jc w:val="both"/>
        <w:rPr>
          <w:lang w:val="ru-RU"/>
        </w:rPr>
      </w:pPr>
      <w:r w:rsidRPr="00660E17">
        <w:rPr>
          <w:rFonts w:ascii="Times New Roman" w:hAnsi="Times New Roman"/>
          <w:color w:val="000000"/>
          <w:sz w:val="28"/>
          <w:lang w:val="ru-RU"/>
        </w:rPr>
        <w:t>планировать действия по решению учебной задачи для получения результата;</w:t>
      </w:r>
    </w:p>
    <w:p w:rsidR="00EF6792" w:rsidRDefault="00660E17">
      <w:pPr>
        <w:numPr>
          <w:ilvl w:val="0"/>
          <w:numId w:val="31"/>
        </w:numPr>
        <w:spacing w:after="0" w:line="264" w:lineRule="auto"/>
        <w:jc w:val="both"/>
      </w:pPr>
      <w:r>
        <w:rPr>
          <w:rFonts w:ascii="Times New Roman" w:hAnsi="Times New Roman"/>
          <w:color w:val="000000"/>
          <w:sz w:val="28"/>
        </w:rPr>
        <w:t>выстраивать последовательность выбранных действий;</w:t>
      </w:r>
    </w:p>
    <w:p w:rsidR="00EF6792" w:rsidRDefault="00660E17">
      <w:pPr>
        <w:spacing w:after="0" w:line="264" w:lineRule="auto"/>
        <w:ind w:firstLine="600"/>
        <w:jc w:val="both"/>
      </w:pPr>
      <w:r>
        <w:rPr>
          <w:rFonts w:ascii="Times New Roman" w:hAnsi="Times New Roman"/>
          <w:i/>
          <w:color w:val="000000"/>
          <w:sz w:val="28"/>
        </w:rPr>
        <w:t>самоконтроль</w:t>
      </w:r>
      <w:r>
        <w:rPr>
          <w:rFonts w:ascii="Times New Roman" w:hAnsi="Times New Roman"/>
          <w:color w:val="000000"/>
          <w:sz w:val="28"/>
        </w:rPr>
        <w:t>:</w:t>
      </w:r>
    </w:p>
    <w:p w:rsidR="00EF6792" w:rsidRPr="00660E17" w:rsidRDefault="00660E17">
      <w:pPr>
        <w:numPr>
          <w:ilvl w:val="0"/>
          <w:numId w:val="32"/>
        </w:numPr>
        <w:spacing w:after="0" w:line="264" w:lineRule="auto"/>
        <w:jc w:val="both"/>
        <w:rPr>
          <w:lang w:val="ru-RU"/>
        </w:rPr>
      </w:pPr>
      <w:r w:rsidRPr="00660E17">
        <w:rPr>
          <w:rFonts w:ascii="Times New Roman" w:hAnsi="Times New Roman"/>
          <w:color w:val="000000"/>
          <w:sz w:val="28"/>
          <w:lang w:val="ru-RU"/>
        </w:rPr>
        <w:t>устанавливать причины успеха/неудач учебной деятельности;</w:t>
      </w:r>
    </w:p>
    <w:p w:rsidR="00EF6792" w:rsidRPr="00660E17" w:rsidRDefault="00660E17">
      <w:pPr>
        <w:numPr>
          <w:ilvl w:val="0"/>
          <w:numId w:val="32"/>
        </w:numPr>
        <w:spacing w:after="0" w:line="264" w:lineRule="auto"/>
        <w:jc w:val="both"/>
        <w:rPr>
          <w:lang w:val="ru-RU"/>
        </w:rPr>
      </w:pPr>
      <w:r w:rsidRPr="00660E17">
        <w:rPr>
          <w:rFonts w:ascii="Times New Roman" w:hAnsi="Times New Roman"/>
          <w:color w:val="000000"/>
          <w:sz w:val="28"/>
          <w:lang w:val="ru-RU"/>
        </w:rPr>
        <w:t>корректировать свои учебные действия для преодоления ошибок.</w:t>
      </w:r>
    </w:p>
    <w:p w:rsidR="00EF6792" w:rsidRDefault="00660E17">
      <w:pPr>
        <w:spacing w:after="0" w:line="264" w:lineRule="auto"/>
        <w:ind w:left="120"/>
        <w:jc w:val="both"/>
      </w:pPr>
      <w:r>
        <w:rPr>
          <w:rFonts w:ascii="Times New Roman" w:hAnsi="Times New Roman"/>
          <w:color w:val="000000"/>
          <w:sz w:val="28"/>
        </w:rPr>
        <w:t>Совместная деятельность:</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lastRenderedPageBreak/>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проявлять готовность руководить, выполнять поручения, подчиняться;</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ответственно выполнять свою часть работы;</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оценивать свой вклад в общий результат;</w:t>
      </w:r>
    </w:p>
    <w:p w:rsidR="00EF6792" w:rsidRPr="00660E17" w:rsidRDefault="00660E17">
      <w:pPr>
        <w:numPr>
          <w:ilvl w:val="0"/>
          <w:numId w:val="33"/>
        </w:numPr>
        <w:spacing w:after="0" w:line="264" w:lineRule="auto"/>
        <w:jc w:val="both"/>
        <w:rPr>
          <w:lang w:val="ru-RU"/>
        </w:rPr>
      </w:pPr>
      <w:r w:rsidRPr="00660E17">
        <w:rPr>
          <w:rFonts w:ascii="Times New Roman" w:hAnsi="Times New Roman"/>
          <w:color w:val="000000"/>
          <w:sz w:val="28"/>
          <w:lang w:val="ru-RU"/>
        </w:rPr>
        <w:t>выполнять совместные проектные задания с опорой на предложенные образцы.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left="120"/>
        <w:jc w:val="both"/>
        <w:rPr>
          <w:lang w:val="ru-RU"/>
        </w:rPr>
      </w:pPr>
      <w:r w:rsidRPr="00660E17">
        <w:rPr>
          <w:rFonts w:ascii="Times New Roman" w:hAnsi="Times New Roman"/>
          <w:b/>
          <w:color w:val="000000"/>
          <w:sz w:val="28"/>
          <w:lang w:val="ru-RU"/>
        </w:rPr>
        <w:t>ПРЕДМЕТНЫЕ РЕЗУЛЬТАТЫ</w:t>
      </w:r>
    </w:p>
    <w:p w:rsidR="00EF6792" w:rsidRPr="00660E17" w:rsidRDefault="00EF6792">
      <w:pPr>
        <w:spacing w:after="0" w:line="264" w:lineRule="auto"/>
        <w:ind w:left="120"/>
        <w:jc w:val="both"/>
        <w:rPr>
          <w:lang w:val="ru-RU"/>
        </w:rPr>
      </w:pPr>
    </w:p>
    <w:p w:rsidR="00EF6792" w:rsidRPr="00660E17" w:rsidRDefault="00660E17">
      <w:pPr>
        <w:spacing w:after="0" w:line="264" w:lineRule="auto"/>
        <w:ind w:firstLine="600"/>
        <w:jc w:val="both"/>
        <w:rPr>
          <w:lang w:val="ru-RU"/>
        </w:rPr>
      </w:pPr>
      <w:r w:rsidRPr="00660E17">
        <w:rPr>
          <w:rFonts w:ascii="Times New Roman" w:hAnsi="Times New Roman"/>
          <w:color w:val="000000"/>
          <w:sz w:val="28"/>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rsidR="00EF6792" w:rsidRPr="00660E17" w:rsidRDefault="00EF6792">
      <w:pPr>
        <w:spacing w:after="0" w:line="264" w:lineRule="auto"/>
        <w:ind w:left="120"/>
        <w:jc w:val="both"/>
        <w:rPr>
          <w:lang w:val="ru-RU"/>
        </w:rPr>
      </w:pPr>
    </w:p>
    <w:p w:rsidR="00EF6792" w:rsidRDefault="00660E17">
      <w:pPr>
        <w:spacing w:after="0" w:line="264" w:lineRule="auto"/>
        <w:ind w:left="120"/>
        <w:jc w:val="both"/>
      </w:pPr>
      <w:r>
        <w:rPr>
          <w:rFonts w:ascii="Times New Roman" w:hAnsi="Times New Roman"/>
          <w:b/>
          <w:color w:val="000000"/>
          <w:sz w:val="28"/>
        </w:rPr>
        <w:t>1 КЛАСС</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художественных произведениях отражение нравственных ценностей, традиций, быта разных народов;</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различать прозаическую (нестихотворную) и стихотворную речь;</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 xml:space="preserve">различать и называть отдельные жанры фольклора (устного народного творчества) и художественной литературы (загадки, </w:t>
      </w:r>
      <w:r w:rsidRPr="00660E17">
        <w:rPr>
          <w:rFonts w:ascii="Times New Roman" w:hAnsi="Times New Roman"/>
          <w:color w:val="000000"/>
          <w:sz w:val="28"/>
          <w:lang w:val="ru-RU"/>
        </w:rPr>
        <w:lastRenderedPageBreak/>
        <w:t>пословицы, потешки, сказки (фольклорные и литературные), рассказы, стихотворения);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понимать содержание прослушанного/прочитанного произведения: отвечать на вопросы по фактическому содержанию произведения;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текста прослушанного/прочитанного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незнакомого слова с использованием словаря;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пересказывать (устно) содержание произведения с соблюдением последовательности событий, с опорой на предложенные ключевые слова, вопросы, рисунки, предложенный план;</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составлять высказывания по содержанию произведения (не менее 3 предложений) по заданному алгоритму;</w:t>
      </w:r>
    </w:p>
    <w:p w:rsidR="00EF6792" w:rsidRDefault="00660E17">
      <w:pPr>
        <w:numPr>
          <w:ilvl w:val="0"/>
          <w:numId w:val="34"/>
        </w:numPr>
        <w:spacing w:after="0" w:line="264" w:lineRule="auto"/>
        <w:jc w:val="both"/>
      </w:pPr>
      <w:r w:rsidRPr="00660E17">
        <w:rPr>
          <w:rFonts w:ascii="Times New Roman" w:hAnsi="Times New Roman"/>
          <w:color w:val="000000"/>
          <w:sz w:val="28"/>
          <w:lang w:val="ru-RU"/>
        </w:rPr>
        <w:t xml:space="preserve">сочинять небольшие тексты по предложенному началу и др. </w:t>
      </w:r>
      <w:r>
        <w:rPr>
          <w:rFonts w:ascii="Times New Roman" w:hAnsi="Times New Roman"/>
          <w:color w:val="000000"/>
          <w:sz w:val="28"/>
        </w:rPr>
        <w:t>(не менее 3 предложений);</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ориентироваться в книге/учебнике по обложке, оглавлению, иллюстрациям;</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rsidR="00EF6792" w:rsidRPr="00660E17" w:rsidRDefault="00660E17">
      <w:pPr>
        <w:numPr>
          <w:ilvl w:val="0"/>
          <w:numId w:val="34"/>
        </w:numPr>
        <w:spacing w:after="0" w:line="264" w:lineRule="auto"/>
        <w:jc w:val="both"/>
        <w:rPr>
          <w:lang w:val="ru-RU"/>
        </w:rPr>
      </w:pPr>
      <w:r w:rsidRPr="00660E17">
        <w:rPr>
          <w:rFonts w:ascii="Times New Roman" w:hAnsi="Times New Roman"/>
          <w:color w:val="000000"/>
          <w:sz w:val="28"/>
          <w:lang w:val="ru-RU"/>
        </w:rPr>
        <w:t>обращаться к справочной литературе для получения дополнительной информации в соответствии с учебной задачей.</w:t>
      </w:r>
    </w:p>
    <w:p w:rsidR="00EF6792" w:rsidRDefault="00660E17">
      <w:pPr>
        <w:spacing w:after="0" w:line="264" w:lineRule="auto"/>
        <w:ind w:left="120"/>
        <w:jc w:val="both"/>
      </w:pPr>
      <w:r>
        <w:rPr>
          <w:rFonts w:ascii="Times New Roman" w:hAnsi="Times New Roman"/>
          <w:b/>
          <w:color w:val="000000"/>
          <w:sz w:val="28"/>
        </w:rPr>
        <w:t>2 КЛАСС</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 xml:space="preserve">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w:t>
      </w:r>
      <w:r w:rsidRPr="00660E17">
        <w:rPr>
          <w:rFonts w:ascii="Times New Roman" w:hAnsi="Times New Roman"/>
          <w:color w:val="000000"/>
          <w:sz w:val="28"/>
          <w:lang w:val="ru-RU"/>
        </w:rPr>
        <w:lastRenderedPageBreak/>
        <w:t>ориентироваться в нравственно-этических понятиях в контексте изученных произведений;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понимать содержание, смысл прослушанного/прочитанного произведения: отвечать и формулировать вопросы по фактическому содержанию произведения;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lastRenderedPageBreak/>
        <w:t>пересказывать (устно) содержание произведения подробно, выборочно, от лица героя, от третьего лица;</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составлять высказывания на заданную тему по содержанию произведения (не менее 5 предложений);</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сочинять по аналогии с прочитанным загадки, небольшие сказки, рассказы;</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ориентироваться в книге/учебнике по обложке, оглавлению, аннотации, иллюстрациям, предисловию, условным обозначениям;</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5"/>
        </w:numPr>
        <w:spacing w:after="0" w:line="264" w:lineRule="auto"/>
        <w:jc w:val="both"/>
        <w:rPr>
          <w:lang w:val="ru-RU"/>
        </w:rPr>
      </w:pPr>
      <w:r w:rsidRPr="00660E17">
        <w:rPr>
          <w:rFonts w:ascii="Times New Roman" w:hAnsi="Times New Roman"/>
          <w:color w:val="000000"/>
          <w:sz w:val="28"/>
          <w:lang w:val="ru-RU"/>
        </w:rPr>
        <w:t>использовать справочную литературу для получения дополнительной информации в соответствии с учебной задачей.</w:t>
      </w:r>
    </w:p>
    <w:p w:rsidR="00EF6792" w:rsidRDefault="00660E17">
      <w:pPr>
        <w:spacing w:after="0" w:line="264" w:lineRule="auto"/>
        <w:ind w:left="120"/>
        <w:jc w:val="both"/>
      </w:pPr>
      <w:r>
        <w:rPr>
          <w:rFonts w:ascii="Times New Roman" w:hAnsi="Times New Roman"/>
          <w:b/>
          <w:color w:val="000000"/>
          <w:sz w:val="28"/>
        </w:rPr>
        <w:t>3 КЛАСС</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наизусть не менее 4 стихотворений в соответствии с изученной тематикой произведений;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различать художественные произведения и познавательные тексты;</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к учебным и художественным текстам;</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lastRenderedPageBreak/>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 художественной выразительности (сравнение, эпитет, олицетворение);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участвовать в обсуждении прослушанного/прочитанного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пересказывать произведение (устно) подробно, выборочно, сжато (кратко), от лица героя, с изменением лица рассказчика, от третьего лица;</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lastRenderedPageBreak/>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инсценировать небольшие эпизоды из произведения;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составлять устные и письменные высказывания на основе прочитанного/прослушанного текста на заданную тему по содержанию произведения (не менее 8 предложений), корректировать собственный письменный текст;</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составлять краткий отзыв о прочитанном произведении по заданному алгоритму;</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сочинять тексты, используя аналогии, иллюстрации, придумывать продолжение прочитанного произведения;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6"/>
        </w:numPr>
        <w:spacing w:after="0" w:line="264" w:lineRule="auto"/>
        <w:jc w:val="both"/>
        <w:rPr>
          <w:lang w:val="ru-RU"/>
        </w:rPr>
      </w:pPr>
      <w:r w:rsidRPr="00660E17">
        <w:rPr>
          <w:rFonts w:ascii="Times New Roman" w:hAnsi="Times New Roman"/>
          <w:color w:val="000000"/>
          <w:sz w:val="28"/>
          <w:lang w:val="ru-RU"/>
        </w:rPr>
        <w:t xml:space="preserve">использовать справочные издания, в том числе верифицированные электронные образовательные и информационные ресурсы, включённые в федеральный перечень. </w:t>
      </w:r>
    </w:p>
    <w:p w:rsidR="00EF6792" w:rsidRDefault="00660E17">
      <w:pPr>
        <w:spacing w:after="0" w:line="264" w:lineRule="auto"/>
        <w:ind w:left="120"/>
        <w:jc w:val="both"/>
      </w:pPr>
      <w:r>
        <w:rPr>
          <w:rFonts w:ascii="Times New Roman" w:hAnsi="Times New Roman"/>
          <w:b/>
          <w:color w:val="000000"/>
          <w:sz w:val="28"/>
        </w:rPr>
        <w:t>4 КЛАСС</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демонстрировать интерес и положительную мотивацию к систематическому чтению и слушанию художественной литературы и произведений устного народного творчества: формировать собственный круг чтения;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 xml:space="preserve">читать вслух целыми словами без пропусков и перестановок букв и слогов доступные по восприятию и небольшие по объёму </w:t>
      </w:r>
      <w:r w:rsidRPr="00660E17">
        <w:rPr>
          <w:rFonts w:ascii="Times New Roman" w:hAnsi="Times New Roman"/>
          <w:color w:val="000000"/>
          <w:sz w:val="28"/>
          <w:lang w:val="ru-RU"/>
        </w:rPr>
        <w:lastRenderedPageBreak/>
        <w:t>прозаические и стихотворные произведения в темпе не менее 80 слов в минуту (без отметочного оценивания);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наизусть не менее 5 стихотворений в соответствии с изученной тематикой произведений;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художественные произведения и познавательные тексты;</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понимать жанровую принадлежность, содержание, смысл прослушанного/прочитанного произведения: отвечать и формулировать вопросы (в том числе проблемные) к познавательным, учебным и художественным текстам;</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соотносить читаемый текст с жанром художественной литературы (литературные сказки, рассказы, стихотворения, басни), приводить примеры разных жанров литературы России и стран мира;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lastRenderedPageBreak/>
        <w:t>участвовать в обсуждении прослушанного/прочитанного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прослушанного/прочитанного текста, подтверждать свой ответ примерами из текста;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читать по ролям с соблюдением норм произношения, расстановки ударения, инсценировать небольшие эпизоды из произведения;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составлять краткий отзыв о прочитанном произведении по заданному алгоритму;</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использовать в соответствии с учебной задачей аппарат издания (обложку, оглавление, аннотацию, иллюстрации, предисловие, приложения, сноски, примечания);</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выбирать книги для самостоятельного чтения с учётом рекомендательного списка, используя картотеки, рассказывать о прочитанной книге;</w:t>
      </w:r>
    </w:p>
    <w:p w:rsidR="00EF6792" w:rsidRPr="00660E17" w:rsidRDefault="00660E17">
      <w:pPr>
        <w:numPr>
          <w:ilvl w:val="0"/>
          <w:numId w:val="37"/>
        </w:numPr>
        <w:spacing w:after="0" w:line="264" w:lineRule="auto"/>
        <w:jc w:val="both"/>
        <w:rPr>
          <w:lang w:val="ru-RU"/>
        </w:rPr>
      </w:pPr>
      <w:r w:rsidRPr="00660E17">
        <w:rPr>
          <w:rFonts w:ascii="Times New Roman" w:hAnsi="Times New Roman"/>
          <w:color w:val="000000"/>
          <w:sz w:val="28"/>
          <w:lang w:val="ru-RU"/>
        </w:rPr>
        <w:t>использовать справочную литературу, электронные образовательные и информационные ресурсы информационно-коммуникационной сети Интернет (в условиях контролируемого входа), для получения дополнительной информации в соответствии с учебной задачей.</w:t>
      </w:r>
    </w:p>
    <w:p w:rsidR="00EF6792" w:rsidRPr="00660E17" w:rsidRDefault="00EF6792">
      <w:pPr>
        <w:spacing w:after="0" w:line="264" w:lineRule="auto"/>
        <w:ind w:left="120"/>
        <w:jc w:val="both"/>
        <w:rPr>
          <w:lang w:val="ru-RU"/>
        </w:rPr>
      </w:pP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Default="00660E17">
      <w:pPr>
        <w:spacing w:after="0"/>
        <w:ind w:left="120"/>
      </w:pPr>
      <w:bookmarkStart w:id="87" w:name="block-65366699"/>
      <w:bookmarkEnd w:id="86"/>
      <w:r>
        <w:rPr>
          <w:rFonts w:ascii="Times New Roman" w:hAnsi="Times New Roman"/>
          <w:b/>
          <w:color w:val="000000"/>
          <w:sz w:val="28"/>
        </w:rPr>
        <w:lastRenderedPageBreak/>
        <w:t xml:space="preserve">3 КЛАСС </w:t>
      </w:r>
    </w:p>
    <w:tbl>
      <w:tblPr>
        <w:tblW w:w="13549"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95"/>
        <w:gridCol w:w="4528"/>
        <w:gridCol w:w="1451"/>
        <w:gridCol w:w="1841"/>
        <w:gridCol w:w="1910"/>
        <w:gridCol w:w="2824"/>
      </w:tblGrid>
      <w:tr w:rsidR="00EF6792" w:rsidTr="009523CD">
        <w:trPr>
          <w:trHeight w:val="107"/>
          <w:tblCellSpacing w:w="20" w:type="nil"/>
        </w:trPr>
        <w:tc>
          <w:tcPr>
            <w:tcW w:w="999"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 п/п </w:t>
            </w:r>
          </w:p>
          <w:p w:rsidR="00EF6792" w:rsidRDefault="00EF6792">
            <w:pPr>
              <w:spacing w:after="0"/>
              <w:ind w:left="135"/>
            </w:pPr>
          </w:p>
        </w:tc>
        <w:tc>
          <w:tcPr>
            <w:tcW w:w="4606"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Наименование разделов и тем программы </w:t>
            </w:r>
          </w:p>
          <w:p w:rsidR="00EF6792" w:rsidRDefault="00EF6792">
            <w:pPr>
              <w:spacing w:after="0"/>
              <w:ind w:left="135"/>
            </w:pPr>
          </w:p>
        </w:tc>
        <w:tc>
          <w:tcPr>
            <w:tcW w:w="0" w:type="auto"/>
            <w:gridSpan w:val="3"/>
            <w:tcMar>
              <w:top w:w="50" w:type="dxa"/>
              <w:left w:w="100" w:type="dxa"/>
            </w:tcMar>
            <w:vAlign w:val="center"/>
          </w:tcPr>
          <w:p w:rsidR="00EF6792" w:rsidRDefault="00660E17">
            <w:pPr>
              <w:spacing w:after="0"/>
            </w:pPr>
            <w:r>
              <w:rPr>
                <w:rFonts w:ascii="Times New Roman" w:hAnsi="Times New Roman"/>
                <w:b/>
                <w:color w:val="000000"/>
                <w:sz w:val="24"/>
              </w:rPr>
              <w:t>Количество часов</w:t>
            </w:r>
          </w:p>
        </w:tc>
        <w:tc>
          <w:tcPr>
            <w:tcW w:w="2772" w:type="dxa"/>
            <w:vMerge w:val="restart"/>
            <w:tcMar>
              <w:top w:w="50" w:type="dxa"/>
              <w:left w:w="100" w:type="dxa"/>
            </w:tcMar>
            <w:vAlign w:val="center"/>
          </w:tcPr>
          <w:p w:rsidR="00EF6792" w:rsidRDefault="00660E17">
            <w:pPr>
              <w:spacing w:after="0"/>
              <w:ind w:left="135"/>
            </w:pPr>
            <w:r>
              <w:rPr>
                <w:rFonts w:ascii="Times New Roman" w:hAnsi="Times New Roman"/>
                <w:b/>
                <w:color w:val="000000"/>
                <w:sz w:val="24"/>
              </w:rPr>
              <w:t xml:space="preserve">Электронные (цифровые) образовательные ресурсы </w:t>
            </w:r>
          </w:p>
          <w:p w:rsidR="00EF6792" w:rsidRDefault="00EF6792">
            <w:pPr>
              <w:spacing w:after="0"/>
              <w:ind w:left="135"/>
            </w:pPr>
          </w:p>
        </w:tc>
      </w:tr>
      <w:tr w:rsidR="00EF6792" w:rsidTr="009523CD">
        <w:trPr>
          <w:trHeight w:val="107"/>
          <w:tblCellSpacing w:w="20" w:type="nil"/>
        </w:trPr>
        <w:tc>
          <w:tcPr>
            <w:tcW w:w="0" w:type="auto"/>
            <w:vMerge/>
            <w:tcBorders>
              <w:top w:val="nil"/>
            </w:tcBorders>
            <w:tcMar>
              <w:top w:w="50" w:type="dxa"/>
              <w:left w:w="100" w:type="dxa"/>
            </w:tcMar>
          </w:tcPr>
          <w:p w:rsidR="00EF6792" w:rsidRDefault="00EF6792"/>
        </w:tc>
        <w:tc>
          <w:tcPr>
            <w:tcW w:w="0" w:type="auto"/>
            <w:vMerge/>
            <w:tcBorders>
              <w:top w:val="nil"/>
            </w:tcBorders>
            <w:tcMar>
              <w:top w:w="50" w:type="dxa"/>
              <w:left w:w="100" w:type="dxa"/>
            </w:tcMar>
          </w:tcPr>
          <w:p w:rsidR="00EF6792" w:rsidRDefault="00EF6792"/>
        </w:tc>
        <w:tc>
          <w:tcPr>
            <w:tcW w:w="1490"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Всего </w:t>
            </w:r>
          </w:p>
          <w:p w:rsidR="00EF6792" w:rsidRDefault="00EF6792">
            <w:pPr>
              <w:spacing w:after="0"/>
              <w:ind w:left="135"/>
            </w:pPr>
          </w:p>
        </w:tc>
        <w:tc>
          <w:tcPr>
            <w:tcW w:w="1807"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Контрольные работы </w:t>
            </w:r>
          </w:p>
          <w:p w:rsidR="00EF6792" w:rsidRDefault="00EF6792">
            <w:pPr>
              <w:spacing w:after="0"/>
              <w:ind w:left="135"/>
            </w:pPr>
          </w:p>
        </w:tc>
        <w:tc>
          <w:tcPr>
            <w:tcW w:w="1875" w:type="dxa"/>
            <w:tcMar>
              <w:top w:w="50" w:type="dxa"/>
              <w:left w:w="100" w:type="dxa"/>
            </w:tcMar>
            <w:vAlign w:val="center"/>
          </w:tcPr>
          <w:p w:rsidR="00EF6792" w:rsidRDefault="00660E17">
            <w:pPr>
              <w:spacing w:after="0"/>
              <w:ind w:left="135"/>
            </w:pPr>
            <w:r>
              <w:rPr>
                <w:rFonts w:ascii="Times New Roman" w:hAnsi="Times New Roman"/>
                <w:b/>
                <w:color w:val="000000"/>
                <w:sz w:val="24"/>
              </w:rPr>
              <w:t xml:space="preserve">Практические работы </w:t>
            </w:r>
          </w:p>
          <w:p w:rsidR="00EF6792" w:rsidRDefault="00EF6792">
            <w:pPr>
              <w:spacing w:after="0"/>
              <w:ind w:left="135"/>
            </w:pPr>
          </w:p>
        </w:tc>
        <w:tc>
          <w:tcPr>
            <w:tcW w:w="0" w:type="auto"/>
            <w:vMerge/>
            <w:tcBorders>
              <w:top w:val="nil"/>
            </w:tcBorders>
            <w:tcMar>
              <w:top w:w="50" w:type="dxa"/>
              <w:left w:w="100" w:type="dxa"/>
            </w:tcMar>
          </w:tcPr>
          <w:p w:rsidR="00EF6792" w:rsidRDefault="00EF6792"/>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 Родине и её истории</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r>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2</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Фольклор (устное народное творчество)</w:t>
            </w:r>
          </w:p>
        </w:tc>
        <w:tc>
          <w:tcPr>
            <w:tcW w:w="1490" w:type="dxa"/>
            <w:tcMar>
              <w:top w:w="50" w:type="dxa"/>
              <w:left w:w="100" w:type="dxa"/>
            </w:tcMar>
            <w:vAlign w:val="center"/>
          </w:tcPr>
          <w:p w:rsidR="00EF6792" w:rsidRPr="005735CD"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8</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3</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И.А.Крылова</w:t>
            </w:r>
          </w:p>
        </w:tc>
        <w:tc>
          <w:tcPr>
            <w:tcW w:w="1490" w:type="dxa"/>
            <w:tcMar>
              <w:top w:w="50" w:type="dxa"/>
              <w:left w:w="100" w:type="dxa"/>
            </w:tcMar>
            <w:vAlign w:val="center"/>
          </w:tcPr>
          <w:p w:rsidR="00EF6792" w:rsidRDefault="005735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6</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4</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А.С.Пушкина</w:t>
            </w:r>
          </w:p>
        </w:tc>
        <w:tc>
          <w:tcPr>
            <w:tcW w:w="1490" w:type="dxa"/>
            <w:tcMar>
              <w:top w:w="50" w:type="dxa"/>
              <w:left w:w="100" w:type="dxa"/>
            </w:tcMar>
            <w:vAlign w:val="center"/>
          </w:tcPr>
          <w:p w:rsidR="00EF6792" w:rsidRPr="005735CD" w:rsidRDefault="005735CD">
            <w:pPr>
              <w:spacing w:after="0"/>
              <w:ind w:left="135"/>
              <w:jc w:val="center"/>
              <w:rPr>
                <w:lang w:val="ru-RU"/>
              </w:rPr>
            </w:pPr>
            <w:r>
              <w:rPr>
                <w:rFonts w:ascii="Times New Roman" w:hAnsi="Times New Roman"/>
                <w:color w:val="000000"/>
                <w:sz w:val="24"/>
              </w:rPr>
              <w:t xml:space="preserve"> 8</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5</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60E17">
              <w:rPr>
                <w:rFonts w:ascii="Times New Roman" w:hAnsi="Times New Roman"/>
                <w:color w:val="000000"/>
                <w:sz w:val="24"/>
                <w:lang w:val="ru-RU"/>
              </w:rPr>
              <w:t>Х века</w:t>
            </w:r>
          </w:p>
        </w:tc>
        <w:tc>
          <w:tcPr>
            <w:tcW w:w="1490" w:type="dxa"/>
            <w:tcMar>
              <w:top w:w="50" w:type="dxa"/>
              <w:left w:w="100" w:type="dxa"/>
            </w:tcMar>
            <w:vAlign w:val="center"/>
          </w:tcPr>
          <w:p w:rsidR="00EF6792" w:rsidRPr="005A4130" w:rsidRDefault="00660E17">
            <w:pPr>
              <w:spacing w:after="0"/>
              <w:ind w:left="135"/>
              <w:jc w:val="center"/>
              <w:rPr>
                <w:lang w:val="ru-RU"/>
              </w:rP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6</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Творчество Л.Н.Толстого</w:t>
            </w:r>
          </w:p>
        </w:tc>
        <w:tc>
          <w:tcPr>
            <w:tcW w:w="1490" w:type="dxa"/>
            <w:tcMar>
              <w:top w:w="50" w:type="dxa"/>
              <w:left w:w="100" w:type="dxa"/>
            </w:tcMar>
            <w:vAlign w:val="center"/>
          </w:tcPr>
          <w:p w:rsidR="00EF6792" w:rsidRDefault="005A4130">
            <w:pPr>
              <w:spacing w:after="0"/>
              <w:ind w:left="135"/>
              <w:jc w:val="center"/>
            </w:pPr>
            <w:r>
              <w:rPr>
                <w:rFonts w:ascii="Times New Roman" w:hAnsi="Times New Roman"/>
                <w:color w:val="000000"/>
                <w:sz w:val="24"/>
              </w:rPr>
              <w:t xml:space="preserve"> </w:t>
            </w:r>
            <w:r w:rsidR="005735CD">
              <w:rPr>
                <w:rFonts w:ascii="Times New Roman" w:hAnsi="Times New Roman"/>
                <w:color w:val="000000"/>
                <w:sz w:val="24"/>
                <w:lang w:val="ru-RU"/>
              </w:rPr>
              <w:t>9</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7</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Литературная сказка</w:t>
            </w:r>
          </w:p>
        </w:tc>
        <w:tc>
          <w:tcPr>
            <w:tcW w:w="1490" w:type="dxa"/>
            <w:tcMar>
              <w:top w:w="50" w:type="dxa"/>
              <w:left w:w="100" w:type="dxa"/>
            </w:tcMar>
            <w:vAlign w:val="center"/>
          </w:tcPr>
          <w:p w:rsidR="00EF6792" w:rsidRDefault="005735CD">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10</w:t>
            </w:r>
            <w:r w:rsidR="00660E17">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8</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Картины природы в произведениях поэтов и писателей </w:t>
            </w:r>
            <w:r>
              <w:rPr>
                <w:rFonts w:ascii="Times New Roman" w:hAnsi="Times New Roman"/>
                <w:color w:val="000000"/>
                <w:sz w:val="24"/>
              </w:rPr>
              <w:t>XX</w:t>
            </w:r>
            <w:r w:rsidRPr="00660E17">
              <w:rPr>
                <w:rFonts w:ascii="Times New Roman" w:hAnsi="Times New Roman"/>
                <w:color w:val="000000"/>
                <w:sz w:val="24"/>
                <w:lang w:val="ru-RU"/>
              </w:rPr>
              <w:t xml:space="preserve"> века</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7</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9</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Произведения о взаимоотношениях человека и животных</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735CD">
              <w:rPr>
                <w:rFonts w:ascii="Times New Roman" w:hAnsi="Times New Roman"/>
                <w:color w:val="000000"/>
                <w:sz w:val="24"/>
                <w:lang w:val="ru-RU"/>
              </w:rPr>
              <w:t>8</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10</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Произведения о детях</w:t>
            </w:r>
          </w:p>
        </w:tc>
        <w:tc>
          <w:tcPr>
            <w:tcW w:w="1490" w:type="dxa"/>
            <w:tcMar>
              <w:top w:w="50" w:type="dxa"/>
              <w:left w:w="100" w:type="dxa"/>
            </w:tcMar>
            <w:vAlign w:val="center"/>
          </w:tcPr>
          <w:p w:rsidR="00EF6792" w:rsidRPr="005735CD"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7</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11</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Юмористические произведения</w:t>
            </w:r>
          </w:p>
        </w:tc>
        <w:tc>
          <w:tcPr>
            <w:tcW w:w="1490" w:type="dxa"/>
            <w:tcMar>
              <w:top w:w="50" w:type="dxa"/>
              <w:left w:w="100" w:type="dxa"/>
            </w:tcMar>
            <w:vAlign w:val="center"/>
          </w:tcPr>
          <w:p w:rsidR="00EF6792" w:rsidRPr="005A4130" w:rsidRDefault="00660E17">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6</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lastRenderedPageBreak/>
              <w:t>12</w:t>
            </w:r>
          </w:p>
        </w:tc>
        <w:tc>
          <w:tcPr>
            <w:tcW w:w="4606" w:type="dxa"/>
            <w:tcMar>
              <w:top w:w="50" w:type="dxa"/>
              <w:left w:w="100" w:type="dxa"/>
            </w:tcMar>
            <w:vAlign w:val="center"/>
          </w:tcPr>
          <w:p w:rsidR="00EF6792" w:rsidRDefault="00660E17">
            <w:pPr>
              <w:spacing w:after="0"/>
              <w:ind w:left="135"/>
            </w:pPr>
            <w:r>
              <w:rPr>
                <w:rFonts w:ascii="Times New Roman" w:hAnsi="Times New Roman"/>
                <w:color w:val="000000"/>
                <w:sz w:val="24"/>
              </w:rPr>
              <w:t>Зарубежная литература</w:t>
            </w:r>
          </w:p>
        </w:tc>
        <w:tc>
          <w:tcPr>
            <w:tcW w:w="1490" w:type="dxa"/>
            <w:tcMar>
              <w:top w:w="50" w:type="dxa"/>
              <w:left w:w="100" w:type="dxa"/>
            </w:tcMar>
            <w:vAlign w:val="center"/>
          </w:tcPr>
          <w:p w:rsidR="00EF6792" w:rsidRPr="005735CD" w:rsidRDefault="005A4130">
            <w:pPr>
              <w:spacing w:after="0"/>
              <w:ind w:left="135"/>
              <w:jc w:val="center"/>
              <w:rPr>
                <w:lang w:val="ru-RU"/>
              </w:rPr>
            </w:pPr>
            <w:r>
              <w:rPr>
                <w:rFonts w:ascii="Times New Roman" w:hAnsi="Times New Roman"/>
                <w:color w:val="000000"/>
                <w:sz w:val="24"/>
              </w:rPr>
              <w:t xml:space="preserve"> </w:t>
            </w:r>
            <w:r w:rsidR="005735CD">
              <w:rPr>
                <w:rFonts w:ascii="Times New Roman" w:hAnsi="Times New Roman"/>
                <w:color w:val="000000"/>
                <w:sz w:val="24"/>
                <w:lang w:val="ru-RU"/>
              </w:rPr>
              <w:t>4</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RPr="007A3EF2" w:rsidTr="009523CD">
        <w:trPr>
          <w:trHeight w:val="107"/>
          <w:tblCellSpacing w:w="20" w:type="nil"/>
        </w:trPr>
        <w:tc>
          <w:tcPr>
            <w:tcW w:w="999" w:type="dxa"/>
            <w:tcMar>
              <w:top w:w="50" w:type="dxa"/>
              <w:left w:w="100" w:type="dxa"/>
            </w:tcMar>
            <w:vAlign w:val="center"/>
          </w:tcPr>
          <w:p w:rsidR="00EF6792" w:rsidRDefault="00660E17">
            <w:pPr>
              <w:spacing w:after="0"/>
            </w:pPr>
            <w:r>
              <w:rPr>
                <w:rFonts w:ascii="Times New Roman" w:hAnsi="Times New Roman"/>
                <w:color w:val="000000"/>
                <w:sz w:val="24"/>
              </w:rPr>
              <w:t>13</w:t>
            </w:r>
          </w:p>
        </w:tc>
        <w:tc>
          <w:tcPr>
            <w:tcW w:w="4606"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Библиографическая культура (работа с детской книгой и справочной литературой)</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9523CD">
              <w:rPr>
                <w:rFonts w:ascii="Times New Roman" w:hAnsi="Times New Roman"/>
                <w:color w:val="000000"/>
                <w:sz w:val="24"/>
                <w:lang w:val="ru-RU"/>
              </w:rPr>
              <w:t>8</w:t>
            </w:r>
            <w:r>
              <w:rPr>
                <w:rFonts w:ascii="Times New Roman" w:hAnsi="Times New Roman"/>
                <w:color w:val="000000"/>
                <w:sz w:val="24"/>
              </w:rPr>
              <w:t xml:space="preserve"> </w:t>
            </w:r>
          </w:p>
        </w:tc>
        <w:tc>
          <w:tcPr>
            <w:tcW w:w="1807" w:type="dxa"/>
            <w:tcMar>
              <w:top w:w="50" w:type="dxa"/>
              <w:left w:w="100" w:type="dxa"/>
            </w:tcMar>
            <w:vAlign w:val="center"/>
          </w:tcPr>
          <w:p w:rsidR="00EF6792" w:rsidRDefault="00EF6792">
            <w:pPr>
              <w:spacing w:after="0"/>
              <w:ind w:left="135"/>
              <w:jc w:val="center"/>
            </w:pP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60E17">
                <w:rPr>
                  <w:rFonts w:ascii="Times New Roman" w:hAnsi="Times New Roman"/>
                  <w:color w:val="0000FF"/>
                  <w:u w:val="single"/>
                  <w:lang w:val="ru-RU"/>
                </w:rPr>
                <w:t>://</w:t>
              </w:r>
              <w:r>
                <w:rPr>
                  <w:rFonts w:ascii="Times New Roman" w:hAnsi="Times New Roman"/>
                  <w:color w:val="0000FF"/>
                  <w:u w:val="single"/>
                </w:rPr>
                <w:t>m</w:t>
              </w:r>
              <w:r w:rsidRPr="00660E17">
                <w:rPr>
                  <w:rFonts w:ascii="Times New Roman" w:hAnsi="Times New Roman"/>
                  <w:color w:val="0000FF"/>
                  <w:u w:val="single"/>
                  <w:lang w:val="ru-RU"/>
                </w:rPr>
                <w:t>.</w:t>
              </w:r>
              <w:r>
                <w:rPr>
                  <w:rFonts w:ascii="Times New Roman" w:hAnsi="Times New Roman"/>
                  <w:color w:val="0000FF"/>
                  <w:u w:val="single"/>
                </w:rPr>
                <w:t>edsoo</w:t>
              </w:r>
              <w:r w:rsidRPr="00660E17">
                <w:rPr>
                  <w:rFonts w:ascii="Times New Roman" w:hAnsi="Times New Roman"/>
                  <w:color w:val="0000FF"/>
                  <w:u w:val="single"/>
                  <w:lang w:val="ru-RU"/>
                </w:rPr>
                <w:t>.</w:t>
              </w:r>
              <w:r>
                <w:rPr>
                  <w:rFonts w:ascii="Times New Roman" w:hAnsi="Times New Roman"/>
                  <w:color w:val="0000FF"/>
                  <w:u w:val="single"/>
                </w:rPr>
                <w:t>ru</w:t>
              </w:r>
              <w:r w:rsidRPr="00660E17">
                <w:rPr>
                  <w:rFonts w:ascii="Times New Roman" w:hAnsi="Times New Roman"/>
                  <w:color w:val="0000FF"/>
                  <w:u w:val="single"/>
                  <w:lang w:val="ru-RU"/>
                </w:rPr>
                <w:t>/7</w:t>
              </w:r>
              <w:r>
                <w:rPr>
                  <w:rFonts w:ascii="Times New Roman" w:hAnsi="Times New Roman"/>
                  <w:color w:val="0000FF"/>
                  <w:u w:val="single"/>
                </w:rPr>
                <w:t>f</w:t>
              </w:r>
              <w:r w:rsidRPr="00660E17">
                <w:rPr>
                  <w:rFonts w:ascii="Times New Roman" w:hAnsi="Times New Roman"/>
                  <w:color w:val="0000FF"/>
                  <w:u w:val="single"/>
                  <w:lang w:val="ru-RU"/>
                </w:rPr>
                <w:t>411</w:t>
              </w:r>
              <w:r>
                <w:rPr>
                  <w:rFonts w:ascii="Times New Roman" w:hAnsi="Times New Roman"/>
                  <w:color w:val="0000FF"/>
                  <w:u w:val="single"/>
                </w:rPr>
                <w:t>a</w:t>
              </w:r>
              <w:r w:rsidRPr="00660E17">
                <w:rPr>
                  <w:rFonts w:ascii="Times New Roman" w:hAnsi="Times New Roman"/>
                  <w:color w:val="0000FF"/>
                  <w:u w:val="single"/>
                  <w:lang w:val="ru-RU"/>
                </w:rPr>
                <w:t>40</w:t>
              </w:r>
            </w:hyperlink>
          </w:p>
        </w:tc>
      </w:tr>
      <w:tr w:rsidR="00EF6792" w:rsidTr="009523CD">
        <w:trPr>
          <w:trHeight w:val="107"/>
          <w:tblCellSpacing w:w="20" w:type="nil"/>
        </w:trPr>
        <w:tc>
          <w:tcPr>
            <w:tcW w:w="0" w:type="auto"/>
            <w:gridSpan w:val="2"/>
            <w:tcMar>
              <w:top w:w="50" w:type="dxa"/>
              <w:left w:w="100" w:type="dxa"/>
            </w:tcMar>
            <w:vAlign w:val="center"/>
          </w:tcPr>
          <w:p w:rsidR="00EF6792" w:rsidRDefault="00660E17">
            <w:pPr>
              <w:spacing w:after="0"/>
              <w:ind w:left="135"/>
            </w:pPr>
            <w:r>
              <w:rPr>
                <w:rFonts w:ascii="Times New Roman" w:hAnsi="Times New Roman"/>
                <w:color w:val="000000"/>
                <w:sz w:val="24"/>
              </w:rPr>
              <w:t>Резервное время</w:t>
            </w:r>
          </w:p>
        </w:tc>
        <w:tc>
          <w:tcPr>
            <w:tcW w:w="1490" w:type="dxa"/>
            <w:tcMar>
              <w:top w:w="50" w:type="dxa"/>
              <w:left w:w="100" w:type="dxa"/>
            </w:tcMar>
            <w:vAlign w:val="center"/>
          </w:tcPr>
          <w:p w:rsidR="00EF6792" w:rsidRPr="005A4130" w:rsidRDefault="00660E17">
            <w:pPr>
              <w:spacing w:after="0"/>
              <w:ind w:left="135"/>
              <w:jc w:val="center"/>
              <w:rPr>
                <w:lang w:val="ru-RU"/>
              </w:rPr>
            </w:pPr>
            <w:r>
              <w:rPr>
                <w:rFonts w:ascii="Times New Roman" w:hAnsi="Times New Roman"/>
                <w:color w:val="000000"/>
                <w:sz w:val="24"/>
              </w:rPr>
              <w:t xml:space="preserve"> </w:t>
            </w:r>
            <w:r w:rsidR="009523CD">
              <w:rPr>
                <w:rFonts w:ascii="Times New Roman" w:hAnsi="Times New Roman"/>
                <w:color w:val="000000"/>
                <w:sz w:val="24"/>
                <w:lang w:val="ru-RU"/>
              </w:rPr>
              <w:t>7</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1 </w:t>
            </w:r>
          </w:p>
        </w:tc>
        <w:tc>
          <w:tcPr>
            <w:tcW w:w="1875" w:type="dxa"/>
            <w:tcMar>
              <w:top w:w="50" w:type="dxa"/>
              <w:left w:w="100" w:type="dxa"/>
            </w:tcMar>
            <w:vAlign w:val="center"/>
          </w:tcPr>
          <w:p w:rsidR="00EF6792" w:rsidRDefault="00EF6792">
            <w:pPr>
              <w:spacing w:after="0"/>
              <w:ind w:left="135"/>
              <w:jc w:val="center"/>
            </w:pPr>
          </w:p>
        </w:tc>
        <w:tc>
          <w:tcPr>
            <w:tcW w:w="2772" w:type="dxa"/>
            <w:tcMar>
              <w:top w:w="50" w:type="dxa"/>
              <w:left w:w="100" w:type="dxa"/>
            </w:tcMar>
            <w:vAlign w:val="center"/>
          </w:tcPr>
          <w:p w:rsidR="00EF6792" w:rsidRDefault="00EF6792">
            <w:pPr>
              <w:spacing w:after="0"/>
              <w:ind w:left="135"/>
            </w:pPr>
          </w:p>
        </w:tc>
      </w:tr>
      <w:tr w:rsidR="00EF6792" w:rsidTr="009523CD">
        <w:trPr>
          <w:trHeight w:val="107"/>
          <w:tblCellSpacing w:w="20" w:type="nil"/>
        </w:trPr>
        <w:tc>
          <w:tcPr>
            <w:tcW w:w="0" w:type="auto"/>
            <w:gridSpan w:val="2"/>
            <w:tcMar>
              <w:top w:w="50" w:type="dxa"/>
              <w:left w:w="100" w:type="dxa"/>
            </w:tcMar>
            <w:vAlign w:val="center"/>
          </w:tcPr>
          <w:p w:rsidR="00EF6792" w:rsidRPr="00660E17" w:rsidRDefault="00660E17">
            <w:pPr>
              <w:spacing w:after="0"/>
              <w:ind w:left="135"/>
              <w:rPr>
                <w:lang w:val="ru-RU"/>
              </w:rPr>
            </w:pPr>
            <w:r w:rsidRPr="00660E17">
              <w:rPr>
                <w:rFonts w:ascii="Times New Roman" w:hAnsi="Times New Roman"/>
                <w:color w:val="000000"/>
                <w:sz w:val="24"/>
                <w:lang w:val="ru-RU"/>
              </w:rPr>
              <w:t>ОБЩЕЕ КОЛИЧЕСТВО ЧАСОВ ПО ПРОГРАММЕ</w:t>
            </w:r>
          </w:p>
        </w:tc>
        <w:tc>
          <w:tcPr>
            <w:tcW w:w="1490" w:type="dxa"/>
            <w:tcMar>
              <w:top w:w="50" w:type="dxa"/>
              <w:left w:w="100" w:type="dxa"/>
            </w:tcMar>
            <w:vAlign w:val="center"/>
          </w:tcPr>
          <w:p w:rsidR="00EF6792" w:rsidRDefault="00660E17">
            <w:pPr>
              <w:spacing w:after="0"/>
              <w:ind w:left="135"/>
              <w:jc w:val="center"/>
            </w:pPr>
            <w:r w:rsidRPr="00660E17">
              <w:rPr>
                <w:rFonts w:ascii="Times New Roman" w:hAnsi="Times New Roman"/>
                <w:color w:val="000000"/>
                <w:sz w:val="24"/>
                <w:lang w:val="ru-RU"/>
              </w:rPr>
              <w:t xml:space="preserve"> </w:t>
            </w:r>
            <w:r w:rsidR="005A4130">
              <w:rPr>
                <w:rFonts w:ascii="Times New Roman" w:hAnsi="Times New Roman"/>
                <w:color w:val="000000"/>
                <w:sz w:val="24"/>
              </w:rPr>
              <w:t>1</w:t>
            </w:r>
            <w:r w:rsidR="005A4130">
              <w:rPr>
                <w:rFonts w:ascii="Times New Roman" w:hAnsi="Times New Roman"/>
                <w:color w:val="000000"/>
                <w:sz w:val="24"/>
                <w:lang w:val="ru-RU"/>
              </w:rPr>
              <w:t>02</w:t>
            </w:r>
            <w:r>
              <w:rPr>
                <w:rFonts w:ascii="Times New Roman" w:hAnsi="Times New Roman"/>
                <w:color w:val="000000"/>
                <w:sz w:val="24"/>
              </w:rPr>
              <w:t xml:space="preserve"> </w:t>
            </w:r>
          </w:p>
        </w:tc>
        <w:tc>
          <w:tcPr>
            <w:tcW w:w="1807"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8 </w:t>
            </w:r>
          </w:p>
        </w:tc>
        <w:tc>
          <w:tcPr>
            <w:tcW w:w="1875" w:type="dxa"/>
            <w:tcMar>
              <w:top w:w="50" w:type="dxa"/>
              <w:left w:w="100" w:type="dxa"/>
            </w:tcMar>
            <w:vAlign w:val="center"/>
          </w:tcPr>
          <w:p w:rsidR="00EF6792" w:rsidRDefault="00660E17">
            <w:pPr>
              <w:spacing w:after="0"/>
              <w:ind w:left="135"/>
              <w:jc w:val="center"/>
            </w:pPr>
            <w:r>
              <w:rPr>
                <w:rFonts w:ascii="Times New Roman" w:hAnsi="Times New Roman"/>
                <w:color w:val="000000"/>
                <w:sz w:val="24"/>
              </w:rPr>
              <w:t xml:space="preserve"> 0 </w:t>
            </w:r>
          </w:p>
        </w:tc>
        <w:tc>
          <w:tcPr>
            <w:tcW w:w="2772" w:type="dxa"/>
            <w:tcMar>
              <w:top w:w="50" w:type="dxa"/>
              <w:left w:w="100" w:type="dxa"/>
            </w:tcMar>
            <w:vAlign w:val="center"/>
          </w:tcPr>
          <w:p w:rsidR="00EF6792" w:rsidRDefault="00EF6792"/>
        </w:tc>
      </w:tr>
    </w:tbl>
    <w:p w:rsidR="00EF6792" w:rsidRPr="009523CD" w:rsidRDefault="00EF6792">
      <w:pPr>
        <w:rPr>
          <w:lang w:val="ru-RU"/>
        </w:rPr>
        <w:sectPr w:rsidR="00EF6792" w:rsidRPr="009523CD">
          <w:pgSz w:w="16383" w:h="11906" w:orient="landscape"/>
          <w:pgMar w:top="1134" w:right="850" w:bottom="1134" w:left="1701" w:header="720" w:footer="720" w:gutter="0"/>
          <w:cols w:space="720"/>
        </w:sectPr>
      </w:pPr>
    </w:p>
    <w:p w:rsidR="00EF6792" w:rsidRPr="009523CD" w:rsidRDefault="00EF6792">
      <w:pPr>
        <w:rPr>
          <w:lang w:val="ru-RU"/>
        </w:rPr>
        <w:sectPr w:rsidR="00EF6792" w:rsidRPr="009523CD">
          <w:pgSz w:w="16383" w:h="11906" w:orient="landscape"/>
          <w:pgMar w:top="1134" w:right="850" w:bottom="1134" w:left="1701" w:header="720" w:footer="720" w:gutter="0"/>
          <w:cols w:space="720"/>
        </w:sectPr>
      </w:pPr>
    </w:p>
    <w:p w:rsidR="00EF6792" w:rsidRPr="009523CD" w:rsidRDefault="00EF6792">
      <w:pPr>
        <w:rPr>
          <w:lang w:val="ru-RU"/>
        </w:rPr>
        <w:sectPr w:rsidR="00EF6792" w:rsidRPr="009523CD">
          <w:pgSz w:w="16383" w:h="11906" w:orient="landscape"/>
          <w:pgMar w:top="1134" w:right="850" w:bottom="1134" w:left="1701" w:header="720" w:footer="720" w:gutter="0"/>
          <w:cols w:space="720"/>
        </w:sectPr>
      </w:pPr>
      <w:bookmarkStart w:id="88" w:name="block-65366702"/>
      <w:bookmarkEnd w:id="87"/>
    </w:p>
    <w:p w:rsidR="00EF6792" w:rsidRPr="009523CD" w:rsidRDefault="007A3EF2" w:rsidP="009523CD">
      <w:pPr>
        <w:spacing w:after="0"/>
        <w:rPr>
          <w:lang w:val="ru-RU"/>
        </w:rPr>
      </w:pPr>
      <w:r>
        <w:rPr>
          <w:rFonts w:ascii="Times New Roman" w:hAnsi="Times New Roman"/>
          <w:b/>
          <w:color w:val="000000"/>
          <w:sz w:val="28"/>
        </w:rPr>
        <w:lastRenderedPageBreak/>
        <w:t xml:space="preserve"> </w:t>
      </w:r>
      <w:r>
        <w:rPr>
          <w:rFonts w:ascii="Times New Roman" w:hAnsi="Times New Roman"/>
          <w:b/>
          <w:color w:val="000000"/>
          <w:sz w:val="28"/>
          <w:lang w:val="ru-RU"/>
        </w:rPr>
        <w:t>4</w:t>
      </w:r>
      <w:r w:rsidR="00660E17">
        <w:rPr>
          <w:rFonts w:ascii="Times New Roman" w:hAnsi="Times New Roman"/>
          <w:b/>
          <w:color w:val="000000"/>
          <w:sz w:val="28"/>
        </w:rPr>
        <w:t xml:space="preserve"> КЛАСС </w:t>
      </w:r>
      <w:r w:rsidR="009523CD">
        <w:rPr>
          <w:rFonts w:ascii="Times New Roman" w:hAnsi="Times New Roman"/>
          <w:b/>
          <w:color w:val="000000"/>
          <w:sz w:val="28"/>
          <w:lang w:val="ru-RU"/>
        </w:rPr>
        <w:t xml:space="preserve"> Литературное  чтение.</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902"/>
        <w:gridCol w:w="4047"/>
        <w:gridCol w:w="1169"/>
        <w:gridCol w:w="1841"/>
        <w:gridCol w:w="1910"/>
        <w:gridCol w:w="1347"/>
        <w:gridCol w:w="2824"/>
      </w:tblGrid>
      <w:tr w:rsidR="007A3EF2" w:rsidTr="00096596">
        <w:trPr>
          <w:trHeight w:val="144"/>
          <w:tblCellSpacing w:w="20" w:type="nil"/>
        </w:trPr>
        <w:tc>
          <w:tcPr>
            <w:tcW w:w="458" w:type="dxa"/>
            <w:vMerge w:val="restart"/>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 п/п </w:t>
            </w:r>
          </w:p>
          <w:p w:rsidR="007A3EF2" w:rsidRDefault="007A3EF2" w:rsidP="00096596">
            <w:pPr>
              <w:spacing w:after="0"/>
              <w:ind w:left="135"/>
            </w:pPr>
          </w:p>
        </w:tc>
        <w:tc>
          <w:tcPr>
            <w:tcW w:w="3256" w:type="dxa"/>
            <w:vMerge w:val="restart"/>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Тема урока </w:t>
            </w:r>
          </w:p>
          <w:p w:rsidR="007A3EF2" w:rsidRDefault="007A3EF2" w:rsidP="00096596">
            <w:pPr>
              <w:spacing w:after="0"/>
              <w:ind w:left="135"/>
            </w:pPr>
          </w:p>
        </w:tc>
        <w:tc>
          <w:tcPr>
            <w:tcW w:w="0" w:type="auto"/>
            <w:gridSpan w:val="3"/>
            <w:tcMar>
              <w:top w:w="50" w:type="dxa"/>
              <w:left w:w="100" w:type="dxa"/>
            </w:tcMar>
            <w:vAlign w:val="center"/>
          </w:tcPr>
          <w:p w:rsidR="007A3EF2" w:rsidRDefault="007A3EF2" w:rsidP="00096596">
            <w:pPr>
              <w:spacing w:after="0"/>
            </w:pPr>
            <w:r>
              <w:rPr>
                <w:rFonts w:ascii="Times New Roman" w:hAnsi="Times New Roman"/>
                <w:b/>
                <w:color w:val="000000"/>
                <w:sz w:val="24"/>
              </w:rPr>
              <w:t>Количество часов</w:t>
            </w:r>
          </w:p>
        </w:tc>
        <w:tc>
          <w:tcPr>
            <w:tcW w:w="1131" w:type="dxa"/>
            <w:vMerge w:val="restart"/>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Дата изучения </w:t>
            </w:r>
          </w:p>
          <w:p w:rsidR="007A3EF2" w:rsidRDefault="007A3EF2" w:rsidP="00096596">
            <w:pPr>
              <w:spacing w:after="0"/>
              <w:ind w:left="135"/>
            </w:pPr>
          </w:p>
        </w:tc>
        <w:tc>
          <w:tcPr>
            <w:tcW w:w="1948" w:type="dxa"/>
            <w:vMerge w:val="restart"/>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Электронные цифровые образовательные ресурсы </w:t>
            </w:r>
          </w:p>
          <w:p w:rsidR="007A3EF2" w:rsidRDefault="007A3EF2" w:rsidP="00096596">
            <w:pPr>
              <w:spacing w:after="0"/>
              <w:ind w:left="135"/>
            </w:pPr>
          </w:p>
        </w:tc>
      </w:tr>
      <w:tr w:rsidR="007A3EF2" w:rsidTr="00096596">
        <w:trPr>
          <w:trHeight w:val="144"/>
          <w:tblCellSpacing w:w="20" w:type="nil"/>
        </w:trPr>
        <w:tc>
          <w:tcPr>
            <w:tcW w:w="0" w:type="auto"/>
            <w:vMerge/>
            <w:tcBorders>
              <w:top w:val="nil"/>
            </w:tcBorders>
            <w:tcMar>
              <w:top w:w="50" w:type="dxa"/>
              <w:left w:w="100" w:type="dxa"/>
            </w:tcMar>
          </w:tcPr>
          <w:p w:rsidR="007A3EF2" w:rsidRDefault="007A3EF2" w:rsidP="00096596"/>
        </w:tc>
        <w:tc>
          <w:tcPr>
            <w:tcW w:w="0" w:type="auto"/>
            <w:vMerge/>
            <w:tcBorders>
              <w:top w:val="nil"/>
            </w:tcBorders>
            <w:tcMar>
              <w:top w:w="50" w:type="dxa"/>
              <w:left w:w="100" w:type="dxa"/>
            </w:tcMar>
          </w:tcPr>
          <w:p w:rsidR="007A3EF2" w:rsidRDefault="007A3EF2" w:rsidP="00096596"/>
        </w:tc>
        <w:tc>
          <w:tcPr>
            <w:tcW w:w="805" w:type="dxa"/>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Всего </w:t>
            </w:r>
          </w:p>
          <w:p w:rsidR="007A3EF2" w:rsidRDefault="007A3EF2" w:rsidP="00096596">
            <w:pPr>
              <w:spacing w:after="0"/>
              <w:ind w:left="135"/>
            </w:pPr>
          </w:p>
        </w:tc>
        <w:tc>
          <w:tcPr>
            <w:tcW w:w="1499" w:type="dxa"/>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Контрольные работы </w:t>
            </w:r>
          </w:p>
          <w:p w:rsidR="007A3EF2" w:rsidRDefault="007A3EF2" w:rsidP="00096596">
            <w:pPr>
              <w:spacing w:after="0"/>
              <w:ind w:left="135"/>
            </w:pPr>
          </w:p>
        </w:tc>
        <w:tc>
          <w:tcPr>
            <w:tcW w:w="1600" w:type="dxa"/>
            <w:tcMar>
              <w:top w:w="50" w:type="dxa"/>
              <w:left w:w="100" w:type="dxa"/>
            </w:tcMar>
            <w:vAlign w:val="center"/>
          </w:tcPr>
          <w:p w:rsidR="007A3EF2" w:rsidRDefault="007A3EF2" w:rsidP="00096596">
            <w:pPr>
              <w:spacing w:after="0"/>
              <w:ind w:left="135"/>
            </w:pPr>
            <w:r>
              <w:rPr>
                <w:rFonts w:ascii="Times New Roman" w:hAnsi="Times New Roman"/>
                <w:b/>
                <w:color w:val="000000"/>
                <w:sz w:val="24"/>
              </w:rPr>
              <w:t xml:space="preserve">Практические работы </w:t>
            </w:r>
          </w:p>
          <w:p w:rsidR="007A3EF2" w:rsidRDefault="007A3EF2" w:rsidP="00096596">
            <w:pPr>
              <w:spacing w:after="0"/>
              <w:ind w:left="135"/>
            </w:pPr>
          </w:p>
        </w:tc>
        <w:tc>
          <w:tcPr>
            <w:tcW w:w="0" w:type="auto"/>
            <w:vMerge/>
            <w:tcBorders>
              <w:top w:val="nil"/>
            </w:tcBorders>
            <w:tcMar>
              <w:top w:w="50" w:type="dxa"/>
              <w:left w:w="100" w:type="dxa"/>
            </w:tcMar>
          </w:tcPr>
          <w:p w:rsidR="007A3EF2" w:rsidRDefault="007A3EF2" w:rsidP="00096596"/>
        </w:tc>
        <w:tc>
          <w:tcPr>
            <w:tcW w:w="0" w:type="auto"/>
            <w:vMerge/>
            <w:tcBorders>
              <w:top w:val="nil"/>
            </w:tcBorders>
            <w:tcMar>
              <w:top w:w="50" w:type="dxa"/>
              <w:left w:w="100" w:type="dxa"/>
            </w:tcMar>
          </w:tcPr>
          <w:p w:rsidR="007A3EF2" w:rsidRDefault="007A3EF2" w:rsidP="00096596"/>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Разнообразие малых жанров фольклора (назначение, сравнение, классификация)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67</w:t>
              </w:r>
              <w:r>
                <w:rPr>
                  <w:rFonts w:ascii="Times New Roman" w:hAnsi="Times New Roman"/>
                  <w:color w:val="0000FF"/>
                  <w:u w:val="single"/>
                </w:rPr>
                <w:t>cc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Проявление народной культуры в разнообразных видах фольклора: словесном, музыкальном, обрядовом (календарном)</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6952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Образы русских богатырей: где жил, чем занимался, какими качествами обладал. </w:t>
            </w:r>
            <w:r>
              <w:rPr>
                <w:rFonts w:ascii="Times New Roman" w:hAnsi="Times New Roman"/>
                <w:color w:val="000000"/>
                <w:sz w:val="24"/>
              </w:rPr>
              <w:t>На примере былины «Ильины три поездочки»</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w:t>
              </w:r>
              <w:r>
                <w:rPr>
                  <w:rFonts w:ascii="Times New Roman" w:hAnsi="Times New Roman"/>
                  <w:color w:val="0000FF"/>
                  <w:u w:val="single"/>
                </w:rPr>
                <w:t>d</w:t>
              </w:r>
              <w:r w:rsidRPr="004B63C0">
                <w:rPr>
                  <w:rFonts w:ascii="Times New Roman" w:hAnsi="Times New Roman"/>
                  <w:color w:val="0000FF"/>
                  <w:u w:val="single"/>
                  <w:lang w:val="ru-RU"/>
                </w:rPr>
                <w:t>1</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Герой былины – защитник страны. На примере былины «Ильины три поездочки»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783</w:t>
              </w:r>
              <w:r>
                <w:rPr>
                  <w:rFonts w:ascii="Times New Roman" w:hAnsi="Times New Roman"/>
                  <w:color w:val="0000FF"/>
                  <w:u w:val="single"/>
                </w:rPr>
                <w:t>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Средства художественной выразительности в былине: устойчивые выражения, повторы, гипербола, устаревшие слова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w:t>
              </w:r>
              <w:r>
                <w:rPr>
                  <w:rFonts w:ascii="Times New Roman" w:hAnsi="Times New Roman"/>
                  <w:color w:val="0000FF"/>
                  <w:u w:val="single"/>
                </w:rPr>
                <w:t>e</w:t>
              </w:r>
              <w:r w:rsidRPr="004B63C0">
                <w:rPr>
                  <w:rFonts w:ascii="Times New Roman" w:hAnsi="Times New Roman"/>
                  <w:color w:val="0000FF"/>
                  <w:u w:val="single"/>
                  <w:lang w:val="ru-RU"/>
                </w:rPr>
                <w:t>34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Отражение народной былинной темы в творчестве художника В.М. Васнецова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w:t>
              </w:r>
              <w:r>
                <w:rPr>
                  <w:rFonts w:ascii="Times New Roman" w:hAnsi="Times New Roman"/>
                  <w:color w:val="0000FF"/>
                  <w:u w:val="single"/>
                </w:rPr>
                <w:t>f</w:t>
              </w:r>
              <w:r w:rsidRPr="004B63C0">
                <w:rPr>
                  <w:rFonts w:ascii="Times New Roman" w:hAnsi="Times New Roman"/>
                  <w:color w:val="0000FF"/>
                  <w:u w:val="single"/>
                  <w:lang w:val="ru-RU"/>
                </w:rPr>
                <w:t>38</w:t>
              </w:r>
            </w:hyperlink>
            <w:r w:rsidRPr="004B63C0">
              <w:rPr>
                <w:rFonts w:ascii="Times New Roman" w:hAnsi="Times New Roman"/>
                <w:color w:val="000000"/>
                <w:sz w:val="24"/>
                <w:lang w:val="ru-RU"/>
              </w:rPr>
              <w:t xml:space="preserve"> </w:t>
            </w:r>
            <w:hyperlink r:id="rId2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70</w:t>
              </w:r>
              <w:r>
                <w:rPr>
                  <w:rFonts w:ascii="Times New Roman" w:hAnsi="Times New Roman"/>
                  <w:color w:val="0000FF"/>
                  <w:u w:val="single"/>
                </w:rPr>
                <w:t>aa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Летопись «И повесил Олег щит свой на вратах Царьграда». Знакомство с произведением А.С. Пушкина «Песнь о вещем Олеге»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w:t>
              </w:r>
              <w:r>
                <w:rPr>
                  <w:rFonts w:ascii="Times New Roman" w:hAnsi="Times New Roman"/>
                  <w:color w:val="0000FF"/>
                  <w:u w:val="single"/>
                </w:rPr>
                <w:t>afc</w:t>
              </w:r>
            </w:hyperlink>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Путешествие героя как основа композиции волшебной сказки. На примере русской народной сказки «Волшебное кольцо»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Образ Александра Невского в произведении С.Т. Романовского «Ледовое побоище». Страницы истории России, великие люди и события. На примере «Житие Сергия Радонежского»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62</w:t>
              </w:r>
              <w:r>
                <w:rPr>
                  <w:rFonts w:ascii="Times New Roman" w:hAnsi="Times New Roman"/>
                  <w:color w:val="0000FF"/>
                  <w:u w:val="single"/>
                </w:rPr>
                <w:t>e</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Представление в сказке народного быта и культуры: сказки о животных, бытовые, волшебные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76</w:t>
              </w:r>
              <w:r>
                <w:rPr>
                  <w:rFonts w:ascii="Times New Roman" w:hAnsi="Times New Roman"/>
                  <w:color w:val="0000FF"/>
                  <w:u w:val="single"/>
                </w:rPr>
                <w:t>cc</w:t>
              </w:r>
            </w:hyperlink>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Характеристика героев волшебной сказки: чем занимались, какими качествами обладают. На примере русской народной сказки «Волшебное кольцо»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w:t>
              </w:r>
              <w:r>
                <w:rPr>
                  <w:rFonts w:ascii="Times New Roman" w:hAnsi="Times New Roman"/>
                  <w:color w:val="0000FF"/>
                  <w:u w:val="single"/>
                </w:rPr>
                <w:t>ace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Отражение нравственных </w:t>
            </w:r>
            <w:r w:rsidRPr="004B63C0">
              <w:rPr>
                <w:rFonts w:ascii="Times New Roman" w:hAnsi="Times New Roman"/>
                <w:color w:val="000000"/>
                <w:sz w:val="24"/>
                <w:lang w:val="ru-RU"/>
              </w:rPr>
              <w:lastRenderedPageBreak/>
              <w:t>ценностей на примере фольклорных сказок народов России и мира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w:t>
              </w:r>
              <w:r>
                <w:rPr>
                  <w:rFonts w:ascii="Times New Roman" w:hAnsi="Times New Roman"/>
                  <w:color w:val="0000FF"/>
                  <w:u w:val="single"/>
                </w:rPr>
                <w:t>c</w:t>
              </w:r>
              <w:r w:rsidRPr="004B63C0">
                <w:rPr>
                  <w:rFonts w:ascii="Times New Roman" w:hAnsi="Times New Roman"/>
                  <w:color w:val="0000FF"/>
                  <w:u w:val="single"/>
                  <w:lang w:val="ru-RU"/>
                </w:rPr>
                <w:t>04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14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Тематическое повторение по итогам раздела «Фольклор – народная мудрость»</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7956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Работа с детскими книгами на тему: «Фольклор (устное народное творчество)»: собиратели фольклора (А.Н. Афанасьев, В.И. Даль)</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w:t>
              </w:r>
              <w:r>
                <w:rPr>
                  <w:rFonts w:ascii="Times New Roman" w:hAnsi="Times New Roman"/>
                  <w:color w:val="0000FF"/>
                  <w:u w:val="single"/>
                </w:rPr>
                <w:t>ace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устного рассказа «Моё любимое произведение А.С. Пушкина»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bdc</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выставки «Произведения А.С. Пушкина». Написание аннотации к книгам на выставке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aa</w:t>
              </w:r>
              <w:r w:rsidRPr="004B63C0">
                <w:rPr>
                  <w:rFonts w:ascii="Times New Roman" w:hAnsi="Times New Roman"/>
                  <w:color w:val="0000FF"/>
                  <w:u w:val="single"/>
                  <w:lang w:val="ru-RU"/>
                </w:rPr>
                <w:t>06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18</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Оценка настроения и чувств, вызываемых лирическим произведением А.С. Пушкина. </w:t>
            </w:r>
            <w:r>
              <w:rPr>
                <w:rFonts w:ascii="Times New Roman" w:hAnsi="Times New Roman"/>
                <w:color w:val="000000"/>
                <w:sz w:val="24"/>
              </w:rPr>
              <w:t>На примере стихотворения «Няне»</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w:t>
              </w:r>
              <w:r w:rsidRPr="004B63C0">
                <w:rPr>
                  <w:rFonts w:ascii="Times New Roman" w:hAnsi="Times New Roman"/>
                  <w:color w:val="0000FF"/>
                  <w:u w:val="single"/>
                  <w:lang w:val="ru-RU"/>
                </w:rPr>
                <w:t>36</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Картины осени в лирических произведениях А.С. Пушкина: сравнения, эпитеты, олицетворения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w:t>
              </w:r>
              <w:r>
                <w:rPr>
                  <w:rFonts w:ascii="Times New Roman" w:hAnsi="Times New Roman"/>
                  <w:color w:val="0000FF"/>
                  <w:u w:val="single"/>
                </w:rPr>
                <w:t>a</w:t>
              </w:r>
              <w:r w:rsidRPr="004B63C0">
                <w:rPr>
                  <w:rFonts w:ascii="Times New Roman" w:hAnsi="Times New Roman"/>
                  <w:color w:val="0000FF"/>
                  <w:u w:val="single"/>
                  <w:lang w:val="ru-RU"/>
                </w:rPr>
                <w:t>78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Восприятие пейзажной лирики А.С. Пушкина: средства художественной выразительности в стихотворении «Зимняя дорога» и </w:t>
            </w:r>
            <w:r w:rsidRPr="004B63C0">
              <w:rPr>
                <w:rFonts w:ascii="Times New Roman" w:hAnsi="Times New Roman"/>
                <w:color w:val="000000"/>
                <w:sz w:val="24"/>
                <w:lang w:val="ru-RU"/>
              </w:rPr>
              <w:lastRenderedPageBreak/>
              <w:t>других его произведениях</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w:t>
              </w:r>
              <w:r>
                <w:rPr>
                  <w:rFonts w:ascii="Times New Roman" w:hAnsi="Times New Roman"/>
                  <w:color w:val="0000FF"/>
                  <w:u w:val="single"/>
                </w:rPr>
                <w:t>ba</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21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Сравнение стихотворения А.С. Пушкина с репродукцией картины. На примере стихотворения «Туча» и репродукции картины И.И. Левитана «Вечерний звон»</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w:t>
              </w:r>
              <w:r w:rsidRPr="004B63C0">
                <w:rPr>
                  <w:rFonts w:ascii="Times New Roman" w:hAnsi="Times New Roman"/>
                  <w:color w:val="0000FF"/>
                  <w:u w:val="single"/>
                  <w:lang w:val="ru-RU"/>
                </w:rPr>
                <w:t>7</w:t>
              </w:r>
              <w:r>
                <w:rPr>
                  <w:rFonts w:ascii="Times New Roman" w:hAnsi="Times New Roman"/>
                  <w:color w:val="0000FF"/>
                  <w:u w:val="single"/>
                </w:rPr>
                <w:t>f</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Знакомство с литературной сказкой А.С. Пушкина «Сказка о мёртвой царевне и о семи богатырях»: сюжет произведения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w:t>
              </w:r>
              <w:r>
                <w:rPr>
                  <w:rFonts w:ascii="Times New Roman" w:hAnsi="Times New Roman"/>
                  <w:color w:val="0000FF"/>
                  <w:u w:val="single"/>
                </w:rPr>
                <w:t>cbc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Характеристика положительных и отрицательных героев, волшебные помощники в сказке А.С. Пушкина «Сказка о мёртвой царевне и о семи богатырях»</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8284</w:t>
              </w:r>
            </w:hyperlink>
            <w:r w:rsidRPr="004B63C0">
              <w:rPr>
                <w:rFonts w:ascii="Times New Roman" w:hAnsi="Times New Roman"/>
                <w:color w:val="000000"/>
                <w:sz w:val="24"/>
                <w:lang w:val="ru-RU"/>
              </w:rPr>
              <w:t xml:space="preserve"> </w:t>
            </w:r>
            <w:hyperlink r:id="rId4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85</w:t>
              </w:r>
              <w:r>
                <w:rPr>
                  <w:rFonts w:ascii="Times New Roman" w:hAnsi="Times New Roman"/>
                  <w:color w:val="0000FF"/>
                  <w:u w:val="single"/>
                </w:rPr>
                <w:t>c</w:t>
              </w:r>
              <w:r w:rsidRPr="004B63C0">
                <w:rPr>
                  <w:rFonts w:ascii="Times New Roman" w:hAnsi="Times New Roman"/>
                  <w:color w:val="0000FF"/>
                  <w:u w:val="single"/>
                  <w:lang w:val="ru-RU"/>
                </w:rPr>
                <w:t>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8478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Фольклорная основа литературной сказки А.С. Пушкина «Сказка о мёртвой царевне и о семи богатырях»</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7</w:t>
              </w:r>
              <w:r>
                <w:rPr>
                  <w:rFonts w:ascii="Times New Roman" w:hAnsi="Times New Roman"/>
                  <w:color w:val="0000FF"/>
                  <w:u w:val="single"/>
                </w:rPr>
                <w:t>e</w:t>
              </w:r>
              <w:r w:rsidRPr="004B63C0">
                <w:rPr>
                  <w:rFonts w:ascii="Times New Roman" w:hAnsi="Times New Roman"/>
                  <w:color w:val="0000FF"/>
                  <w:u w:val="single"/>
                  <w:lang w:val="ru-RU"/>
                </w:rPr>
                <w:t>42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Сходство фольклорных и литературных произведений А.С. Пушкина, В.А. Жуковского по тематике, художественным образам («бродячие» сюжеты)</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86</w:t>
              </w:r>
              <w:r>
                <w:rPr>
                  <w:rFonts w:ascii="Times New Roman" w:hAnsi="Times New Roman"/>
                  <w:color w:val="0000FF"/>
                  <w:u w:val="single"/>
                </w:rPr>
                <w:t>d</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27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Тематическое повторение по итогам раздела «Творчество А.С. Пушкина»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890</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сообщения о М.Ю. Лермонтове. Строфа как элемент композиции стихотворения М.Ю. Лермонтова «Парус»</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9418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29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Работа со стихотворением М.Ю. Лермонтова «Утёс»: характеристика средств художественной выразительности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9558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30</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Наблюдение за художественными особенностями лирических произведений М.Ю. Лермонтова. </w:t>
            </w:r>
            <w:r>
              <w:rPr>
                <w:rFonts w:ascii="Times New Roman" w:hAnsi="Times New Roman"/>
                <w:color w:val="000000"/>
                <w:sz w:val="24"/>
              </w:rPr>
              <w:t>Стихотворения о Кавказе</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9710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983</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Творчество Л.Н. Толстого – великого русского писателя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w:t>
              </w:r>
              <w:r w:rsidRPr="004B63C0">
                <w:rPr>
                  <w:rFonts w:ascii="Times New Roman" w:hAnsi="Times New Roman"/>
                  <w:color w:val="0000FF"/>
                  <w:u w:val="single"/>
                  <w:lang w:val="ru-RU"/>
                </w:rPr>
                <w:t>66</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Общее представление о повести как эпическом жанре. Знакомство с отрывками из повести Л.Н. Толстого «Детство»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w:t>
              </w:r>
              <w:r w:rsidRPr="004B63C0">
                <w:rPr>
                  <w:rFonts w:ascii="Times New Roman" w:hAnsi="Times New Roman"/>
                  <w:color w:val="0000FF"/>
                  <w:u w:val="single"/>
                  <w:lang w:val="ru-RU"/>
                </w:rPr>
                <w:t>7</w:t>
              </w:r>
              <w:r>
                <w:rPr>
                  <w:rFonts w:ascii="Times New Roman" w:hAnsi="Times New Roman"/>
                  <w:color w:val="0000FF"/>
                  <w:u w:val="single"/>
                </w:rPr>
                <w:t>a</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Чтение научно-познавательных рассказов Л.Н.Толстого. Примеры текста-рассуждения в рассказе </w:t>
            </w:r>
            <w:r w:rsidRPr="004B63C0">
              <w:rPr>
                <w:rFonts w:ascii="Times New Roman" w:hAnsi="Times New Roman"/>
                <w:color w:val="000000"/>
                <w:sz w:val="24"/>
                <w:lang w:val="ru-RU"/>
              </w:rPr>
              <w:lastRenderedPageBreak/>
              <w:t>«Черепаха» и в повести Л.Н. Толстого «Детство»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w:t>
              </w:r>
              <w:r w:rsidRPr="004B63C0">
                <w:rPr>
                  <w:rFonts w:ascii="Times New Roman" w:hAnsi="Times New Roman"/>
                  <w:color w:val="0000FF"/>
                  <w:u w:val="single"/>
                  <w:lang w:val="ru-RU"/>
                </w:rPr>
                <w:t>8</w:t>
              </w:r>
              <w:r>
                <w:rPr>
                  <w:rFonts w:ascii="Times New Roman" w:hAnsi="Times New Roman"/>
                  <w:color w:val="0000FF"/>
                  <w:u w:val="single"/>
                </w:rPr>
                <w:t>ae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35</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Анализ художественных рассказов Л.Н. Толстого. Особенности художественного текста-описания на примере рассказа «Русак» и отрывков из повести Л.Н. Толстого «Детство». </w:t>
            </w:r>
            <w:r>
              <w:rPr>
                <w:rFonts w:ascii="Times New Roman" w:hAnsi="Times New Roman"/>
                <w:color w:val="000000"/>
                <w:sz w:val="24"/>
              </w:rPr>
              <w:t>Составление цитатного плана</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faa</w:t>
              </w:r>
              <w:r w:rsidRPr="004B63C0">
                <w:rPr>
                  <w:rFonts w:ascii="Times New Roman" w:hAnsi="Times New Roman"/>
                  <w:color w:val="0000FF"/>
                  <w:u w:val="single"/>
                  <w:lang w:val="ru-RU"/>
                </w:rPr>
                <w:t>20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Роль портрета, интерьера в создании образа героя повести «Детство»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fab</w:t>
              </w:r>
              <w:r w:rsidRPr="004B63C0">
                <w:rPr>
                  <w:rFonts w:ascii="Times New Roman" w:hAnsi="Times New Roman"/>
                  <w:color w:val="0000FF"/>
                  <w:u w:val="single"/>
                  <w:lang w:val="ru-RU"/>
                </w:rPr>
                <w:t>56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Басни Л.Н. Толстого: выделение жанровых особенностей</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fac</w:t>
              </w:r>
              <w:r w:rsidRPr="004B63C0">
                <w:rPr>
                  <w:rFonts w:ascii="Times New Roman" w:hAnsi="Times New Roman"/>
                  <w:color w:val="0000FF"/>
                  <w:u w:val="single"/>
                  <w:lang w:val="ru-RU"/>
                </w:rPr>
                <w:t>6</w:t>
              </w:r>
              <w:r>
                <w:rPr>
                  <w:rFonts w:ascii="Times New Roman" w:hAnsi="Times New Roman"/>
                  <w:color w:val="0000FF"/>
                  <w:u w:val="single"/>
                </w:rPr>
                <w:t>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Контрольная работа по разделу «Жанровое многообразие творчества Л.Н. Толстого»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fad</w:t>
              </w:r>
              <w:r w:rsidRPr="004B63C0">
                <w:rPr>
                  <w:rFonts w:ascii="Times New Roman" w:hAnsi="Times New Roman"/>
                  <w:color w:val="0000FF"/>
                  <w:u w:val="single"/>
                  <w:lang w:val="ru-RU"/>
                </w:rPr>
                <w:t>7</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39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Подготовка выставки книг Л.Н. Толстого. Подготовка сообщения о книгах Л.Н. Толстого (сказки, рассказы, были, басни)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w:t>
              </w:r>
              <w:r w:rsidRPr="004B63C0">
                <w:rPr>
                  <w:rFonts w:ascii="Times New Roman" w:hAnsi="Times New Roman"/>
                  <w:color w:val="0000FF"/>
                  <w:u w:val="single"/>
                  <w:lang w:val="ru-RU"/>
                </w:rPr>
                <w:t>5</w:t>
              </w:r>
              <w:r>
                <w:rPr>
                  <w:rFonts w:ascii="Times New Roman" w:hAnsi="Times New Roman"/>
                  <w:color w:val="0000FF"/>
                  <w:u w:val="single"/>
                </w:rPr>
                <w:t>e</w:t>
              </w:r>
              <w:r w:rsidRPr="004B63C0">
                <w:rPr>
                  <w:rFonts w:ascii="Times New Roman" w:hAnsi="Times New Roman"/>
                  <w:color w:val="0000FF"/>
                  <w:u w:val="single"/>
                  <w:lang w:val="ru-RU"/>
                </w:rPr>
                <w:t>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Взаимоотношения со сверстниками – тема рассказа А.П. Чехова «Мальчики»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w:t>
              </w:r>
              <w:r w:rsidRPr="004B63C0">
                <w:rPr>
                  <w:rFonts w:ascii="Times New Roman" w:hAnsi="Times New Roman"/>
                  <w:color w:val="0000FF"/>
                  <w:u w:val="single"/>
                  <w:lang w:val="ru-RU"/>
                </w:rPr>
                <w:t>662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Образы героев-детей в рассказе А.П. Чехова «Мальчики»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fdb</w:t>
              </w:r>
              <w:r w:rsidRPr="004B63C0">
                <w:rPr>
                  <w:rFonts w:ascii="Times New Roman" w:hAnsi="Times New Roman"/>
                  <w:color w:val="0000FF"/>
                  <w:u w:val="single"/>
                  <w:lang w:val="ru-RU"/>
                </w:rPr>
                <w:t>80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Соотнесение заглавия и главной </w:t>
            </w:r>
            <w:r w:rsidRPr="004B63C0">
              <w:rPr>
                <w:rFonts w:ascii="Times New Roman" w:hAnsi="Times New Roman"/>
                <w:color w:val="000000"/>
                <w:sz w:val="24"/>
                <w:lang w:val="ru-RU"/>
              </w:rPr>
              <w:lastRenderedPageBreak/>
              <w:t>мысли рассказа А.П. Чехова «Мальчики»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fdcc</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43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Осознание ценности чтения для учёбы и жизни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w:t>
              </w:r>
              <w:r w:rsidRPr="004B63C0">
                <w:rPr>
                  <w:rFonts w:ascii="Times New Roman" w:hAnsi="Times New Roman"/>
                  <w:color w:val="0000FF"/>
                  <w:u w:val="single"/>
                  <w:lang w:val="ru-RU"/>
                </w:rPr>
                <w:t>6</w:t>
              </w:r>
              <w:r>
                <w:rPr>
                  <w:rFonts w:ascii="Times New Roman" w:hAnsi="Times New Roman"/>
                  <w:color w:val="0000FF"/>
                  <w:u w:val="single"/>
                </w:rPr>
                <w:t>f</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Поэты о красоте родной природы: анализ авторских приёмов создания художественного образа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w:t>
              </w:r>
              <w:r>
                <w:rPr>
                  <w:rFonts w:ascii="Times New Roman" w:hAnsi="Times New Roman"/>
                  <w:color w:val="0000FF"/>
                  <w:u w:val="single"/>
                </w:rPr>
                <w:t>b</w:t>
              </w:r>
              <w:r w:rsidRPr="004B63C0">
                <w:rPr>
                  <w:rFonts w:ascii="Times New Roman" w:hAnsi="Times New Roman"/>
                  <w:color w:val="0000FF"/>
                  <w:u w:val="single"/>
                  <w:lang w:val="ru-RU"/>
                </w:rPr>
                <w:t>34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устного рассказа по репродукции картины на основе изученных произведений</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w:t>
              </w:r>
              <w:r w:rsidRPr="004B63C0">
                <w:rPr>
                  <w:rFonts w:ascii="Times New Roman" w:hAnsi="Times New Roman"/>
                  <w:color w:val="0000FF"/>
                  <w:u w:val="single"/>
                  <w:lang w:val="ru-RU"/>
                </w:rPr>
                <w:t>21</w:t>
              </w:r>
              <w:r>
                <w:rPr>
                  <w:rFonts w:ascii="Times New Roman" w:hAnsi="Times New Roman"/>
                  <w:color w:val="0000FF"/>
                  <w:u w:val="single"/>
                </w:rPr>
                <w:t>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Описание явления природы в стихотворении В.А. Жуковского «Загадка»: приёмы создания художественного образа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w:t>
              </w:r>
              <w:r w:rsidRPr="004B63C0">
                <w:rPr>
                  <w:rFonts w:ascii="Times New Roman" w:hAnsi="Times New Roman"/>
                  <w:color w:val="0000FF"/>
                  <w:u w:val="single"/>
                  <w:lang w:val="ru-RU"/>
                </w:rPr>
                <w:t>002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Сравнение образа радуги в стихотворениях В.А. Жуковского «Загадка» и Ф.И. Тютчева «Как неожиданно и ярко»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w:t>
              </w:r>
              <w:r>
                <w:rPr>
                  <w:rFonts w:ascii="Times New Roman" w:hAnsi="Times New Roman"/>
                  <w:color w:val="0000FF"/>
                  <w:u w:val="single"/>
                </w:rPr>
                <w:t>ee</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Восприятие картин природы в стихотворении А.А. Фета «Весенний дождь» и других его стихотворениях</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w:t>
              </w:r>
              <w:r w:rsidRPr="004B63C0">
                <w:rPr>
                  <w:rFonts w:ascii="Times New Roman" w:hAnsi="Times New Roman"/>
                  <w:color w:val="0000FF"/>
                  <w:u w:val="single"/>
                  <w:lang w:val="ru-RU"/>
                </w:rPr>
                <w:t>11</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49</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Авторские приёмы создания художественного образа в стихотворении Е.А. Баратынского «Весна, весна! </w:t>
            </w:r>
            <w:r>
              <w:rPr>
                <w:rFonts w:ascii="Times New Roman" w:hAnsi="Times New Roman"/>
                <w:color w:val="000000"/>
                <w:sz w:val="24"/>
              </w:rPr>
              <w:t>Как воздух чист…»</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w:t>
              </w:r>
              <w:r>
                <w:rPr>
                  <w:rFonts w:ascii="Times New Roman" w:hAnsi="Times New Roman"/>
                  <w:color w:val="0000FF"/>
                  <w:u w:val="single"/>
                </w:rPr>
                <w:t>c</w:t>
              </w:r>
              <w:r w:rsidRPr="004B63C0">
                <w:rPr>
                  <w:rFonts w:ascii="Times New Roman" w:hAnsi="Times New Roman"/>
                  <w:color w:val="0000FF"/>
                  <w:u w:val="single"/>
                  <w:lang w:val="ru-RU"/>
                </w:rPr>
                <w:t>42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Анализ настроения в стихотворении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w:t>
              </w:r>
              <w:r>
                <w:rPr>
                  <w:rFonts w:ascii="Times New Roman" w:hAnsi="Times New Roman"/>
                  <w:color w:val="0000FF"/>
                  <w:u w:val="single"/>
                </w:rPr>
                <w:t>d</w:t>
              </w:r>
              <w:r w:rsidRPr="004B63C0">
                <w:rPr>
                  <w:rFonts w:ascii="Times New Roman" w:hAnsi="Times New Roman"/>
                  <w:color w:val="0000FF"/>
                  <w:u w:val="single"/>
                  <w:lang w:val="ru-RU"/>
                </w:rPr>
                <w:t>82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51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Выразительность поэтической речи стихотворения И.С. Никитина «В синем небе плывут над полями…» и другие на выбор</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faec</w:t>
              </w:r>
              <w:r w:rsidRPr="004B63C0">
                <w:rPr>
                  <w:rFonts w:ascii="Times New Roman" w:hAnsi="Times New Roman"/>
                  <w:color w:val="0000FF"/>
                  <w:u w:val="single"/>
                  <w:lang w:val="ru-RU"/>
                </w:rPr>
                <w:t>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52</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Анализ чувств и настроения, создаваемых лирическим произведением. </w:t>
            </w:r>
            <w:r>
              <w:rPr>
                <w:rFonts w:ascii="Times New Roman" w:hAnsi="Times New Roman"/>
                <w:color w:val="000000"/>
                <w:sz w:val="24"/>
              </w:rPr>
              <w:t>На примере произведения А.А. Прокофьева «Люблю берёзу русскую...»</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w:t>
              </w:r>
              <w:r w:rsidRPr="004B63C0">
                <w:rPr>
                  <w:rFonts w:ascii="Times New Roman" w:hAnsi="Times New Roman"/>
                  <w:color w:val="0000FF"/>
                  <w:u w:val="single"/>
                  <w:lang w:val="ru-RU"/>
                </w:rPr>
                <w:t>682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Образное изображение осени в стихотворении И.А. Бунина «Листопад»</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w:t>
              </w:r>
              <w:r w:rsidRPr="004B63C0">
                <w:rPr>
                  <w:rFonts w:ascii="Times New Roman" w:hAnsi="Times New Roman"/>
                  <w:color w:val="0000FF"/>
                  <w:u w:val="single"/>
                  <w:lang w:val="ru-RU"/>
                </w:rPr>
                <w:t>420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54</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Средства создания речевой выразительности в стихотворения К.Д. Бальмонта. </w:t>
            </w:r>
            <w:r>
              <w:rPr>
                <w:rFonts w:ascii="Times New Roman" w:hAnsi="Times New Roman"/>
                <w:color w:val="000000"/>
                <w:sz w:val="24"/>
              </w:rPr>
              <w:t>На примере стихотворения «Камыши»</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w:t>
              </w:r>
              <w:r w:rsidRPr="004B63C0">
                <w:rPr>
                  <w:rFonts w:ascii="Times New Roman" w:hAnsi="Times New Roman"/>
                  <w:color w:val="0000FF"/>
                  <w:u w:val="single"/>
                  <w:lang w:val="ru-RU"/>
                </w:rPr>
                <w:t>556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Составление текста-рассуждения на тему «Зачем нужна поэзия современному человеку»</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w:t>
              </w:r>
              <w:r w:rsidRPr="004B63C0">
                <w:rPr>
                  <w:rFonts w:ascii="Times New Roman" w:hAnsi="Times New Roman"/>
                  <w:color w:val="0000FF"/>
                  <w:u w:val="single"/>
                  <w:lang w:val="ru-RU"/>
                </w:rPr>
                <w:t>7</w:t>
              </w:r>
              <w:r>
                <w:rPr>
                  <w:rFonts w:ascii="Times New Roman" w:hAnsi="Times New Roman"/>
                  <w:color w:val="0000FF"/>
                  <w:u w:val="single"/>
                </w:rPr>
                <w:t>e</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56</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Темы лирических произведений А.А. Блока. </w:t>
            </w:r>
            <w:r>
              <w:rPr>
                <w:rFonts w:ascii="Times New Roman" w:hAnsi="Times New Roman"/>
                <w:color w:val="000000"/>
                <w:sz w:val="24"/>
              </w:rPr>
              <w:t>На примере стихотворения «Рождество»</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w:t>
              </w:r>
              <w:r w:rsidRPr="004B63C0">
                <w:rPr>
                  <w:rFonts w:ascii="Times New Roman" w:hAnsi="Times New Roman"/>
                  <w:color w:val="0000FF"/>
                  <w:u w:val="single"/>
                  <w:lang w:val="ru-RU"/>
                </w:rPr>
                <w:t>8</w:t>
              </w:r>
              <w:r>
                <w:rPr>
                  <w:rFonts w:ascii="Times New Roman" w:hAnsi="Times New Roman"/>
                  <w:color w:val="0000FF"/>
                  <w:u w:val="single"/>
                </w:rPr>
                <w:t>f</w:t>
              </w:r>
              <w:r w:rsidRPr="004B63C0">
                <w:rPr>
                  <w:rFonts w:ascii="Times New Roman" w:hAnsi="Times New Roman"/>
                  <w:color w:val="0000FF"/>
                  <w:u w:val="single"/>
                  <w:lang w:val="ru-RU"/>
                </w:rPr>
                <w:t>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устного рассказа по репродукции картины на основе изученных лирических произведений</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afd</w:t>
              </w:r>
              <w:r w:rsidRPr="004B63C0">
                <w:rPr>
                  <w:rFonts w:ascii="Times New Roman" w:hAnsi="Times New Roman"/>
                  <w:color w:val="0000FF"/>
                  <w:u w:val="single"/>
                  <w:lang w:val="ru-RU"/>
                </w:rPr>
                <w:t>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58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Читательский дневник (правила оформления)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b</w:t>
              </w:r>
              <w:r w:rsidRPr="004B63C0">
                <w:rPr>
                  <w:rFonts w:ascii="Times New Roman" w:hAnsi="Times New Roman"/>
                  <w:color w:val="0000FF"/>
                  <w:u w:val="single"/>
                  <w:lang w:val="ru-RU"/>
                </w:rPr>
                <w:t>1</w:t>
              </w:r>
              <w:r>
                <w:rPr>
                  <w:rFonts w:ascii="Times New Roman" w:hAnsi="Times New Roman"/>
                  <w:color w:val="0000FF"/>
                  <w:u w:val="single"/>
                </w:rPr>
                <w:t>c</w:t>
              </w:r>
              <w:r w:rsidRPr="004B63C0">
                <w:rPr>
                  <w:rFonts w:ascii="Times New Roman" w:hAnsi="Times New Roman"/>
                  <w:color w:val="0000FF"/>
                  <w:u w:val="single"/>
                  <w:lang w:val="ru-RU"/>
                </w:rPr>
                <w:t>2</w:t>
              </w:r>
            </w:hyperlink>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59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Характеристика героя литературной сказки. На примере сказки В.Ф. Одоевского «Городок в табакерке»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Народные образы героев сказа П.П. Бажова «Серебряное копытце»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Наблюдение за художественными особенностями, языком сказа П.П. Бажова «Серебряное копытце»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Иллюстрации как отражение сюжета сказов П.П. Бажова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Литературная сказка П.П. Ершова «Конёк-Горбунок»: сюжет и построение (композиция) сказки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Речевые особенности (сказочные формулы, повторы, постоянные эпитеты) сказки П.П. Ершова «Конёк-Горбунок»</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Литературная сказка С.Т. Аксакова «Аленький цветочек» (сюжет, композиция, герои)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66</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Фольклорная основа литературной сказки С.Т. Аксакова «Аленький цветочек». </w:t>
            </w:r>
            <w:r>
              <w:rPr>
                <w:rFonts w:ascii="Times New Roman" w:hAnsi="Times New Roman"/>
                <w:color w:val="000000"/>
                <w:sz w:val="24"/>
              </w:rPr>
              <w:t>Сочинение по сказке</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Тематическое повторение по итогам раздела «Литературная сказка»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68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Расширение круга детского чтения. </w:t>
            </w:r>
            <w:r w:rsidRPr="004B63C0">
              <w:rPr>
                <w:rFonts w:ascii="Times New Roman" w:hAnsi="Times New Roman"/>
                <w:color w:val="000000"/>
                <w:sz w:val="24"/>
                <w:lang w:val="ru-RU"/>
              </w:rPr>
              <w:lastRenderedPageBreak/>
              <w:t>Знакомство с авторами юмористических произведений</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fef</w:t>
              </w:r>
              <w:r w:rsidRPr="004B63C0">
                <w:rPr>
                  <w:rFonts w:ascii="Times New Roman" w:hAnsi="Times New Roman"/>
                  <w:color w:val="0000FF"/>
                  <w:u w:val="single"/>
                  <w:lang w:val="ru-RU"/>
                </w:rPr>
                <w:t>08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69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Средства создания комического в произведениях Н.Н. Носова и других авторов на выбор</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ff</w:t>
              </w:r>
              <w:r w:rsidRPr="004B63C0">
                <w:rPr>
                  <w:rFonts w:ascii="Times New Roman" w:hAnsi="Times New Roman"/>
                  <w:color w:val="0000FF"/>
                  <w:u w:val="single"/>
                  <w:lang w:val="ru-RU"/>
                </w:rPr>
                <w:t>336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Знакомство с экранизацией произведений юмористических произведений. На примере экранизации «Сказки о потерянном времени» Е.Л. Шварца (1964 г.)</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ff</w:t>
              </w:r>
              <w:r w:rsidRPr="004B63C0">
                <w:rPr>
                  <w:rFonts w:ascii="Times New Roman" w:hAnsi="Times New Roman"/>
                  <w:color w:val="0000FF"/>
                  <w:u w:val="single"/>
                  <w:lang w:val="ru-RU"/>
                </w:rPr>
                <w:t>44</w:t>
              </w:r>
              <w:r>
                <w:rPr>
                  <w:rFonts w:ascii="Times New Roman" w:hAnsi="Times New Roman"/>
                  <w:color w:val="0000FF"/>
                  <w:u w:val="single"/>
                </w:rPr>
                <w:t>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Работа с детскими книгами Произведения В.Ю. Драгунского</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36</w:t>
              </w:r>
              <w:r>
                <w:rPr>
                  <w:rFonts w:ascii="Times New Roman" w:hAnsi="Times New Roman"/>
                  <w:color w:val="0000FF"/>
                  <w:u w:val="single"/>
                </w:rPr>
                <w:t>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72</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Герой юмористических произведений В.Ю. Драгунского. </w:t>
            </w:r>
            <w:r>
              <w:rPr>
                <w:rFonts w:ascii="Times New Roman" w:hAnsi="Times New Roman"/>
                <w:color w:val="000000"/>
                <w:sz w:val="24"/>
              </w:rPr>
              <w:t>Средства создания юмористического содержания</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08300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73</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Средства выразительности текста юмористического содержания: гипербола. </w:t>
            </w:r>
            <w:r>
              <w:rPr>
                <w:rFonts w:ascii="Times New Roman" w:hAnsi="Times New Roman"/>
                <w:color w:val="000000"/>
                <w:sz w:val="24"/>
              </w:rPr>
              <w:t>На примере рассказа В.Ю. Драгунского «Главные реки»</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256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Знакомство с пьесой как жанром литературы. Как подготовить произведение к постановке в театре?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fecba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75</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Создание ремарок (их назначение и содержание) на основе анализа характера героев произведения. </w:t>
            </w:r>
            <w:r>
              <w:rPr>
                <w:rFonts w:ascii="Times New Roman" w:hAnsi="Times New Roman"/>
                <w:color w:val="000000"/>
                <w:sz w:val="24"/>
              </w:rPr>
              <w:t xml:space="preserve">На примере рассказа В.Ю. </w:t>
            </w:r>
            <w:r>
              <w:rPr>
                <w:rFonts w:ascii="Times New Roman" w:hAnsi="Times New Roman"/>
                <w:color w:val="000000"/>
                <w:sz w:val="24"/>
              </w:rPr>
              <w:lastRenderedPageBreak/>
              <w:t>Драгунского «Главные реки»</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feb</w:t>
              </w:r>
              <w:r w:rsidRPr="004B63C0">
                <w:rPr>
                  <w:rFonts w:ascii="Times New Roman" w:hAnsi="Times New Roman"/>
                  <w:color w:val="0000FF"/>
                  <w:u w:val="single"/>
                  <w:lang w:val="ru-RU"/>
                </w:rPr>
                <w:t>52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76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9</w:t>
              </w:r>
              <w:r>
                <w:rPr>
                  <w:rFonts w:ascii="Times New Roman" w:hAnsi="Times New Roman"/>
                  <w:color w:val="0000FF"/>
                  <w:u w:val="single"/>
                </w:rPr>
                <w:t>ea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Пьеса и сказка: драматическое и эпическое произведения, их структурные и жанровые особенности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7</w:t>
              </w:r>
              <w:r>
                <w:rPr>
                  <w:rFonts w:ascii="Times New Roman" w:hAnsi="Times New Roman"/>
                  <w:color w:val="0000FF"/>
                  <w:u w:val="single"/>
                </w:rPr>
                <w:t>c</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Работа с пьесой-сказкой С.Я. Маршака «Двенадцать месяцев»</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8</w:t>
              </w:r>
              <w:r>
                <w:rPr>
                  <w:rFonts w:ascii="Times New Roman" w:hAnsi="Times New Roman"/>
                  <w:color w:val="0000FF"/>
                  <w:u w:val="single"/>
                </w:rPr>
                <w:t>dc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79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Характеристика героев юмористических произведений. На примере рассказа Л.Д. Каминского «Автопортрет»</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fede</w:t>
              </w:r>
              <w:r w:rsidRPr="004B63C0">
                <w:rPr>
                  <w:rFonts w:ascii="Times New Roman" w:hAnsi="Times New Roman"/>
                  <w:color w:val="0000FF"/>
                  <w:u w:val="single"/>
                  <w:lang w:val="ru-RU"/>
                </w:rPr>
                <w:t>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80</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Резервный урок. Знакомство с детскими журналами: «Весёлые картинки», «Мурзилка» и другими. </w:t>
            </w:r>
            <w:r>
              <w:rPr>
                <w:rFonts w:ascii="Times New Roman" w:hAnsi="Times New Roman"/>
                <w:color w:val="000000"/>
                <w:sz w:val="24"/>
              </w:rPr>
              <w:t>Сочинение весёлой истории</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b</w:t>
              </w:r>
              <w:r w:rsidRPr="004B63C0">
                <w:rPr>
                  <w:rFonts w:ascii="Times New Roman" w:hAnsi="Times New Roman"/>
                  <w:color w:val="0000FF"/>
                  <w:u w:val="single"/>
                  <w:lang w:val="ru-RU"/>
                </w:rPr>
                <w:t>906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Приёмы раскрытия главной мысли рассказа. На примере произведения Б.С. Житкова «Как я ловил человечков»</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ff</w:t>
              </w:r>
              <w:r w:rsidRPr="004B63C0">
                <w:rPr>
                  <w:rFonts w:ascii="Times New Roman" w:hAnsi="Times New Roman"/>
                  <w:color w:val="0000FF"/>
                  <w:u w:val="single"/>
                  <w:lang w:val="ru-RU"/>
                </w:rPr>
                <w:t>214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Работа с рассказом К.Г. Паустовского «Корзина с еловыми шишками»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fba</w:t>
              </w:r>
              <w:r w:rsidRPr="004B63C0">
                <w:rPr>
                  <w:rFonts w:ascii="Times New Roman" w:hAnsi="Times New Roman"/>
                  <w:color w:val="0000FF"/>
                  <w:u w:val="single"/>
                  <w:lang w:val="ru-RU"/>
                </w:rPr>
                <w:t>1</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83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fbb</w:t>
              </w:r>
              <w:r w:rsidRPr="004B63C0">
                <w:rPr>
                  <w:rFonts w:ascii="Times New Roman" w:hAnsi="Times New Roman"/>
                  <w:color w:val="0000FF"/>
                  <w:u w:val="single"/>
                  <w:lang w:val="ru-RU"/>
                </w:rPr>
                <w:t>28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Отличие автора от героя и рассказчика на примере рассказов М.М. Зощенко «Лёля и Минька»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w:t>
              </w:r>
              <w:r w:rsidRPr="004B63C0">
                <w:rPr>
                  <w:rFonts w:ascii="Times New Roman" w:hAnsi="Times New Roman"/>
                  <w:color w:val="0000FF"/>
                  <w:u w:val="single"/>
                  <w:lang w:val="ru-RU"/>
                </w:rPr>
                <w:t>43</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85</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Отражение нравственно-этических понятий в рассказах М.М. Зощенко «Лёля и Минька». </w:t>
            </w:r>
            <w:r>
              <w:rPr>
                <w:rFonts w:ascii="Times New Roman" w:hAnsi="Times New Roman"/>
                <w:color w:val="000000"/>
                <w:sz w:val="24"/>
              </w:rPr>
              <w:t>На примере рассказа «Ёлка»</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6</w:t>
              </w:r>
              <w:r>
                <w:rPr>
                  <w:rFonts w:ascii="Times New Roman" w:hAnsi="Times New Roman"/>
                  <w:color w:val="0000FF"/>
                  <w:u w:val="single"/>
                </w:rPr>
                <w:t>ac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Знакомство с отрывками из повести Н.Г. Гарина-Михайловского «Детство Тёмы» (отдельные главы): основные события сюжета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w:t>
              </w:r>
              <w:r w:rsidRPr="004B63C0">
                <w:rPr>
                  <w:rFonts w:ascii="Times New Roman" w:hAnsi="Times New Roman"/>
                  <w:color w:val="0000FF"/>
                  <w:u w:val="single"/>
                  <w:lang w:val="ru-RU"/>
                </w:rPr>
                <w:t>216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Словесный портрет героя повести Н.Г. Гарина-Михайловского «Детство Тёмы» (отдельные главы)</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w:t>
              </w:r>
              <w:r w:rsidRPr="004B63C0">
                <w:rPr>
                  <w:rFonts w:ascii="Times New Roman" w:hAnsi="Times New Roman"/>
                  <w:color w:val="0000FF"/>
                  <w:u w:val="single"/>
                  <w:lang w:val="ru-RU"/>
                </w:rPr>
                <w:t>31</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Осмысление поступков и поведения главного героя повести Н.Г. Гарина-Михайловского «Детство Тёмы» (отдельные главы)</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w:t>
              </w:r>
              <w:r w:rsidRPr="004B63C0">
                <w:rPr>
                  <w:rFonts w:ascii="Times New Roman" w:hAnsi="Times New Roman"/>
                  <w:color w:val="0000FF"/>
                  <w:u w:val="single"/>
                  <w:lang w:val="ru-RU"/>
                </w:rPr>
                <w:t>554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89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Темы лирических произведений. На примере стихотворений М.И. Цветаевой «Наши царства», «Бежит тропинка с бугорка…»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a</w:t>
              </w:r>
              <w:r w:rsidRPr="004B63C0">
                <w:rPr>
                  <w:rFonts w:ascii="Times New Roman" w:hAnsi="Times New Roman"/>
                  <w:color w:val="0000FF"/>
                  <w:u w:val="single"/>
                  <w:lang w:val="ru-RU"/>
                </w:rPr>
                <w:t>4</w:t>
              </w:r>
              <w:r>
                <w:rPr>
                  <w:rFonts w:ascii="Times New Roman" w:hAnsi="Times New Roman"/>
                  <w:color w:val="0000FF"/>
                  <w:u w:val="single"/>
                </w:rPr>
                <w:t>b</w:t>
              </w:r>
              <w:r w:rsidRPr="004B63C0">
                <w:rPr>
                  <w:rFonts w:ascii="Times New Roman" w:hAnsi="Times New Roman"/>
                  <w:color w:val="0000FF"/>
                  <w:u w:val="single"/>
                  <w:lang w:val="ru-RU"/>
                </w:rPr>
                <w:t>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90</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Резервный урок. Выразительность поэтических картин родной </w:t>
            </w:r>
            <w:r w:rsidRPr="004B63C0">
              <w:rPr>
                <w:rFonts w:ascii="Times New Roman" w:hAnsi="Times New Roman"/>
                <w:color w:val="000000"/>
                <w:sz w:val="24"/>
                <w:lang w:val="ru-RU"/>
              </w:rPr>
              <w:lastRenderedPageBreak/>
              <w:t xml:space="preserve">природы. </w:t>
            </w:r>
            <w:r>
              <w:rPr>
                <w:rFonts w:ascii="Times New Roman" w:hAnsi="Times New Roman"/>
                <w:color w:val="000000"/>
                <w:sz w:val="24"/>
              </w:rPr>
              <w:t>На примере стихотворения И.А. Бунина «Детство»</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w:t>
              </w:r>
              <w:r w:rsidRPr="004B63C0">
                <w:rPr>
                  <w:rFonts w:ascii="Times New Roman" w:hAnsi="Times New Roman"/>
                  <w:color w:val="0000FF"/>
                  <w:u w:val="single"/>
                  <w:lang w:val="ru-RU"/>
                </w:rPr>
                <w:t>1</w:t>
              </w:r>
              <w:r>
                <w:rPr>
                  <w:rFonts w:ascii="Times New Roman" w:hAnsi="Times New Roman"/>
                  <w:color w:val="0000FF"/>
                  <w:u w:val="single"/>
                </w:rPr>
                <w:t>b</w:t>
              </w:r>
              <w:r w:rsidRPr="004B63C0">
                <w:rPr>
                  <w:rFonts w:ascii="Times New Roman" w:hAnsi="Times New Roman"/>
                  <w:color w:val="0000FF"/>
                  <w:u w:val="single"/>
                  <w:lang w:val="ru-RU"/>
                </w:rPr>
                <w:t>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91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Любовь к природе и родному краю – тема произведений поэтов. На примере стихотворений С.А. Есенина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09</w:t>
              </w:r>
              <w:r>
                <w:rPr>
                  <w:rFonts w:ascii="Times New Roman" w:hAnsi="Times New Roman"/>
                  <w:color w:val="0000FF"/>
                  <w:u w:val="single"/>
                </w:rPr>
                <w:t>dd</w:t>
              </w:r>
              <w:r w:rsidRPr="004B63C0">
                <w:rPr>
                  <w:rFonts w:ascii="Times New Roman" w:hAnsi="Times New Roman"/>
                  <w:color w:val="0000FF"/>
                  <w:u w:val="single"/>
                  <w:lang w:val="ru-RU"/>
                </w:rPr>
                <w:t>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Тематическое повторение по итогам раздела «Произведения о детях и для детей»</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fe</w:t>
              </w:r>
              <w:r w:rsidRPr="004B63C0">
                <w:rPr>
                  <w:rFonts w:ascii="Times New Roman" w:hAnsi="Times New Roman"/>
                  <w:color w:val="0000FF"/>
                  <w:u w:val="single"/>
                  <w:lang w:val="ru-RU"/>
                </w:rPr>
                <w:t>12</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устного рассказа «Герой, который мне больше всего запомнился»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c</w:t>
              </w:r>
              <w:r w:rsidRPr="004B63C0">
                <w:rPr>
                  <w:rFonts w:ascii="Times New Roman" w:hAnsi="Times New Roman"/>
                  <w:color w:val="0000FF"/>
                  <w:u w:val="single"/>
                  <w:lang w:val="ru-RU"/>
                </w:rPr>
                <w:t>34</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Книга как источник информации. Виды информации в книге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c</w:t>
              </w:r>
              <w:r w:rsidRPr="004B63C0">
                <w:rPr>
                  <w:rFonts w:ascii="Times New Roman" w:hAnsi="Times New Roman"/>
                  <w:color w:val="0000FF"/>
                  <w:u w:val="single"/>
                  <w:lang w:val="ru-RU"/>
                </w:rPr>
                <w:t>234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Человек и животные – тема многих произведений писателей</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fbf</w:t>
              </w:r>
              <w:r w:rsidRPr="004B63C0">
                <w:rPr>
                  <w:rFonts w:ascii="Times New Roman" w:hAnsi="Times New Roman"/>
                  <w:color w:val="0000FF"/>
                  <w:u w:val="single"/>
                  <w:lang w:val="ru-RU"/>
                </w:rPr>
                <w:t>6</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Писатели – авторы произведений о животных: выставка книг</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w:t>
              </w:r>
              <w:r w:rsidRPr="004B63C0">
                <w:rPr>
                  <w:rFonts w:ascii="Times New Roman" w:hAnsi="Times New Roman"/>
                  <w:color w:val="0000FF"/>
                  <w:u w:val="single"/>
                  <w:lang w:val="ru-RU"/>
                </w:rPr>
                <w:t>0</w:t>
              </w:r>
              <w:r>
                <w:rPr>
                  <w:rFonts w:ascii="Times New Roman" w:hAnsi="Times New Roman"/>
                  <w:color w:val="0000FF"/>
                  <w:u w:val="single"/>
                </w:rPr>
                <w:t>aa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97</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Наблюдательность писателей, выражающаяся в описании жизни животных. </w:t>
            </w:r>
            <w:r>
              <w:rPr>
                <w:rFonts w:ascii="Times New Roman" w:hAnsi="Times New Roman"/>
                <w:color w:val="000000"/>
                <w:sz w:val="24"/>
              </w:rPr>
              <w:t>На примере рассказа А.И. Куприна «Скворцы»</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w:t>
              </w:r>
              <w:r w:rsidRPr="004B63C0">
                <w:rPr>
                  <w:rFonts w:ascii="Times New Roman" w:hAnsi="Times New Roman"/>
                  <w:color w:val="0000FF"/>
                  <w:u w:val="single"/>
                  <w:lang w:val="ru-RU"/>
                </w:rPr>
                <w:t>5</w:t>
              </w:r>
              <w:r>
                <w:rPr>
                  <w:rFonts w:ascii="Times New Roman" w:hAnsi="Times New Roman"/>
                  <w:color w:val="0000FF"/>
                  <w:u w:val="single"/>
                </w:rPr>
                <w:t>f</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Раскрытие темы о бережном отношении человека к природе родного края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w:t>
              </w:r>
              <w:r w:rsidRPr="004B63C0">
                <w:rPr>
                  <w:rFonts w:ascii="Times New Roman" w:hAnsi="Times New Roman"/>
                  <w:color w:val="0000FF"/>
                  <w:u w:val="single"/>
                  <w:lang w:val="ru-RU"/>
                </w:rPr>
                <w:t>7</w:t>
              </w:r>
              <w:r>
                <w:rPr>
                  <w:rFonts w:ascii="Times New Roman" w:hAnsi="Times New Roman"/>
                  <w:color w:val="0000FF"/>
                  <w:u w:val="single"/>
                </w:rPr>
                <w:t>bc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99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Особенности художественного описания родной природы. На </w:t>
            </w:r>
            <w:r w:rsidRPr="004B63C0">
              <w:rPr>
                <w:rFonts w:ascii="Times New Roman" w:hAnsi="Times New Roman"/>
                <w:color w:val="000000"/>
                <w:sz w:val="24"/>
                <w:lang w:val="ru-RU"/>
              </w:rPr>
              <w:lastRenderedPageBreak/>
              <w:t>примере рассказа В.П. Астафьева «Весенний остров»</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fcd</w:t>
              </w:r>
              <w:r w:rsidRPr="004B63C0">
                <w:rPr>
                  <w:rFonts w:ascii="Times New Roman" w:hAnsi="Times New Roman"/>
                  <w:color w:val="0000FF"/>
                  <w:u w:val="single"/>
                  <w:lang w:val="ru-RU"/>
                </w:rPr>
                <w:t>02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100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Отражение темы «Материнская любовь» в рассказе В.П. Астафьева «Капалуха» и стихотворении С.А. Есенина «Лебёдушка»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fce</w:t>
              </w:r>
              <w:r w:rsidRPr="004B63C0">
                <w:rPr>
                  <w:rFonts w:ascii="Times New Roman" w:hAnsi="Times New Roman"/>
                  <w:color w:val="0000FF"/>
                  <w:u w:val="single"/>
                  <w:lang w:val="ru-RU"/>
                </w:rPr>
                <w:t>92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Образ автора в рассказе В.П. Астафьева «Капалуха»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w:t>
              </w:r>
              <w:r w:rsidRPr="004B63C0">
                <w:rPr>
                  <w:rFonts w:ascii="Times New Roman" w:hAnsi="Times New Roman"/>
                  <w:color w:val="0000FF"/>
                  <w:u w:val="single"/>
                  <w:lang w:val="ru-RU"/>
                </w:rPr>
                <w:t>0</w:t>
              </w:r>
              <w:r>
                <w:rPr>
                  <w:rFonts w:ascii="Times New Roman" w:hAnsi="Times New Roman"/>
                  <w:color w:val="0000FF"/>
                  <w:u w:val="single"/>
                </w:rPr>
                <w:t>f</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М.М. Пришвин - певец русской природы. Чтение произведения М.М. Пришвина «Выскочка»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w:t>
              </w:r>
              <w:r w:rsidRPr="004B63C0">
                <w:rPr>
                  <w:rFonts w:ascii="Times New Roman" w:hAnsi="Times New Roman"/>
                  <w:color w:val="0000FF"/>
                  <w:u w:val="single"/>
                  <w:lang w:val="ru-RU"/>
                </w:rPr>
                <w:t>30</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Авторское мастерство создания образов героев-животных. На примере произведения Максима Горького «Воробьишка»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fc</w:t>
              </w:r>
              <w:r w:rsidRPr="004B63C0">
                <w:rPr>
                  <w:rFonts w:ascii="Times New Roman" w:hAnsi="Times New Roman"/>
                  <w:color w:val="0000FF"/>
                  <w:u w:val="single"/>
                  <w:lang w:val="ru-RU"/>
                </w:rPr>
                <w:t>4</w:t>
              </w:r>
              <w:r>
                <w:rPr>
                  <w:rFonts w:ascii="Times New Roman" w:hAnsi="Times New Roman"/>
                  <w:color w:val="0000FF"/>
                  <w:u w:val="single"/>
                </w:rPr>
                <w:t>c</w:t>
              </w:r>
              <w:r w:rsidRPr="004B63C0">
                <w:rPr>
                  <w:rFonts w:ascii="Times New Roman" w:hAnsi="Times New Roman"/>
                  <w:color w:val="0000FF"/>
                  <w:u w:val="single"/>
                  <w:lang w:val="ru-RU"/>
                </w:rPr>
                <w:t>4</w:t>
              </w:r>
            </w:hyperlink>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Человек и его отношения с животными. Обсуждение в классе темы «Что такое самопожертвование»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Развитие речи: озаглавливание частей. На примере произведения В.П. Астафьева «Стрижонок Скрип»</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Тематическое повторение по итогам раздела «Произведения о животных и родной природе»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Default="007A3EF2" w:rsidP="00096596">
            <w:pPr>
              <w:spacing w:after="0"/>
              <w:ind w:left="135"/>
            </w:pPr>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107</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Резервный урок. Работа с детскими книгами на тему: «Книги о Родине </w:t>
            </w:r>
            <w:r w:rsidRPr="004B63C0">
              <w:rPr>
                <w:rFonts w:ascii="Times New Roman" w:hAnsi="Times New Roman"/>
                <w:color w:val="000000"/>
                <w:sz w:val="24"/>
                <w:lang w:val="ru-RU"/>
              </w:rPr>
              <w:lastRenderedPageBreak/>
              <w:t xml:space="preserve">и её истории»: типы книг (изданий). </w:t>
            </w:r>
            <w:r>
              <w:rPr>
                <w:rFonts w:ascii="Times New Roman" w:hAnsi="Times New Roman"/>
                <w:color w:val="000000"/>
                <w:sz w:val="24"/>
              </w:rPr>
              <w:t>Презентация книги, прочитанной самостоятельно</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bee</w:t>
              </w:r>
              <w:r w:rsidRPr="004B63C0">
                <w:rPr>
                  <w:rFonts w:ascii="Times New Roman" w:hAnsi="Times New Roman"/>
                  <w:color w:val="0000FF"/>
                  <w:u w:val="single"/>
                  <w:lang w:val="ru-RU"/>
                </w:rPr>
                <w:t>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108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устного рассказа «Моя любимая книга»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c</w:t>
              </w:r>
              <w:r w:rsidRPr="004B63C0">
                <w:rPr>
                  <w:rFonts w:ascii="Times New Roman" w:hAnsi="Times New Roman"/>
                  <w:color w:val="0000FF"/>
                  <w:u w:val="single"/>
                  <w:lang w:val="ru-RU"/>
                </w:rPr>
                <w:t>45</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109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Проявление любви к родной земле в литературе народов России. На примере стихотворных и прозаических произведений писателей и поэтов </w:t>
            </w:r>
            <w:r>
              <w:rPr>
                <w:rFonts w:ascii="Times New Roman" w:hAnsi="Times New Roman"/>
                <w:color w:val="000000"/>
                <w:sz w:val="24"/>
              </w:rPr>
              <w:t>XIX</w:t>
            </w:r>
            <w:r w:rsidRPr="004B63C0">
              <w:rPr>
                <w:rFonts w:ascii="Times New Roman" w:hAnsi="Times New Roman"/>
                <w:color w:val="000000"/>
                <w:sz w:val="24"/>
                <w:lang w:val="ru-RU"/>
              </w:rPr>
              <w:t xml:space="preserve"> и </w:t>
            </w:r>
            <w:r>
              <w:rPr>
                <w:rFonts w:ascii="Times New Roman" w:hAnsi="Times New Roman"/>
                <w:color w:val="000000"/>
                <w:sz w:val="24"/>
              </w:rPr>
              <w:t>XX</w:t>
            </w:r>
            <w:r w:rsidRPr="004B63C0">
              <w:rPr>
                <w:rFonts w:ascii="Times New Roman" w:hAnsi="Times New Roman"/>
                <w:color w:val="000000"/>
                <w:sz w:val="24"/>
                <w:lang w:val="ru-RU"/>
              </w:rPr>
              <w:t xml:space="preserve"> вв.</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5282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110</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Образ родной земли в стихотворении С.Д. Дрожжина «Родине»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539</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Раскрытие главной идеи произведения А.Т. Твардовского «О Родине большой и малой» (отрывок): чувство любви к своей стране и малой родине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54</w:t>
              </w:r>
              <w:r>
                <w:rPr>
                  <w:rFonts w:ascii="Times New Roman" w:hAnsi="Times New Roman"/>
                  <w:color w:val="0000FF"/>
                  <w:u w:val="single"/>
                </w:rPr>
                <w:t>c</w:t>
              </w:r>
              <w:r w:rsidRPr="004B63C0">
                <w:rPr>
                  <w:rFonts w:ascii="Times New Roman" w:hAnsi="Times New Roman"/>
                  <w:color w:val="0000FF"/>
                  <w:u w:val="single"/>
                  <w:lang w:val="ru-RU"/>
                </w:rPr>
                <w:t>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Характеристика народной исторической песни: темы, образы, герои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55</w:t>
              </w:r>
              <w:r>
                <w:rPr>
                  <w:rFonts w:ascii="Times New Roman" w:hAnsi="Times New Roman"/>
                  <w:color w:val="0000FF"/>
                  <w:u w:val="single"/>
                </w:rPr>
                <w:t>de</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Осознание понятий поступок, подвиг на примере произведений о Великой Отечественной войне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56</w:t>
              </w:r>
              <w:r>
                <w:rPr>
                  <w:rFonts w:ascii="Times New Roman" w:hAnsi="Times New Roman"/>
                  <w:color w:val="0000FF"/>
                  <w:u w:val="single"/>
                </w:rPr>
                <w:t>ec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114</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Наблюдение за художественными особенностями текста авторской песни. </w:t>
            </w:r>
            <w:r>
              <w:rPr>
                <w:rFonts w:ascii="Times New Roman" w:hAnsi="Times New Roman"/>
                <w:color w:val="000000"/>
                <w:sz w:val="24"/>
              </w:rPr>
              <w:t>Знакомство с песнями на тему Великой Отечественной войны</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w:t>
              </w:r>
              <w:r>
                <w:rPr>
                  <w:rFonts w:ascii="Times New Roman" w:hAnsi="Times New Roman"/>
                  <w:color w:val="0000FF"/>
                  <w:u w:val="single"/>
                </w:rPr>
                <w:t>c</w:t>
              </w:r>
              <w:r w:rsidRPr="004B63C0">
                <w:rPr>
                  <w:rFonts w:ascii="Times New Roman" w:hAnsi="Times New Roman"/>
                  <w:color w:val="0000FF"/>
                  <w:u w:val="single"/>
                  <w:lang w:val="ru-RU"/>
                </w:rPr>
                <w:t>50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115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 героического прошлого России в произведениях литературы. На примере «Солдатской песни» Ф.Н. Глинки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60</w:t>
              </w:r>
              <w:r>
                <w:rPr>
                  <w:rFonts w:ascii="Times New Roman" w:hAnsi="Times New Roman"/>
                  <w:color w:val="0000FF"/>
                  <w:u w:val="single"/>
                </w:rPr>
                <w:t>a</w:t>
              </w:r>
              <w:r w:rsidRPr="004B63C0">
                <w:rPr>
                  <w:rFonts w:ascii="Times New Roman" w:hAnsi="Times New Roman"/>
                  <w:color w:val="0000FF"/>
                  <w:u w:val="single"/>
                  <w:lang w:val="ru-RU"/>
                </w:rPr>
                <w:t>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Составление устного рассказа «Защитник Отечества» по изученным произведениям</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61</w:t>
              </w:r>
              <w:r>
                <w:rPr>
                  <w:rFonts w:ascii="Times New Roman" w:hAnsi="Times New Roman"/>
                  <w:color w:val="0000FF"/>
                  <w:u w:val="single"/>
                </w:rPr>
                <w:t>c</w:t>
              </w:r>
              <w:r w:rsidRPr="004B63C0">
                <w:rPr>
                  <w:rFonts w:ascii="Times New Roman" w:hAnsi="Times New Roman"/>
                  <w:color w:val="0000FF"/>
                  <w:u w:val="single"/>
                  <w:lang w:val="ru-RU"/>
                </w:rPr>
                <w:t>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117</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Тематическое повторение по итогам раздела «О Родине, героические страницы истории» / Всероссийская проверочная работа</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w:t>
              </w:r>
              <w:r>
                <w:rPr>
                  <w:rFonts w:ascii="Times New Roman" w:hAnsi="Times New Roman"/>
                  <w:color w:val="0000FF"/>
                  <w:u w:val="single"/>
                </w:rPr>
                <w:t>e</w:t>
              </w:r>
              <w:r w:rsidRPr="004B63C0">
                <w:rPr>
                  <w:rFonts w:ascii="Times New Roman" w:hAnsi="Times New Roman"/>
                  <w:color w:val="0000FF"/>
                  <w:u w:val="single"/>
                  <w:lang w:val="ru-RU"/>
                </w:rPr>
                <w:t>94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Патриотическое звучание произведений о Родине, о славных и героических страницах истории России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5</w:t>
              </w:r>
              <w:r>
                <w:rPr>
                  <w:rFonts w:ascii="Times New Roman" w:hAnsi="Times New Roman"/>
                  <w:color w:val="0000FF"/>
                  <w:u w:val="single"/>
                </w:rPr>
                <w:t>d</w:t>
              </w:r>
              <w:r w:rsidRPr="004B63C0">
                <w:rPr>
                  <w:rFonts w:ascii="Times New Roman" w:hAnsi="Times New Roman"/>
                  <w:color w:val="0000FF"/>
                  <w:u w:val="single"/>
                  <w:lang w:val="ru-RU"/>
                </w:rPr>
                <w:t>7</w:t>
              </w:r>
              <w:r>
                <w:rPr>
                  <w:rFonts w:ascii="Times New Roman" w:hAnsi="Times New Roman"/>
                  <w:color w:val="0000FF"/>
                  <w:u w:val="single"/>
                </w:rPr>
                <w:t>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119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Зарубежные писатели-сказочники: раскрытие главной мысли и особенности композиции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087</w:t>
              </w:r>
              <w:r>
                <w:rPr>
                  <w:rFonts w:ascii="Times New Roman" w:hAnsi="Times New Roman"/>
                  <w:color w:val="0000FF"/>
                  <w:u w:val="single"/>
                </w:rPr>
                <w:t>e</w:t>
              </w:r>
              <w:r w:rsidRPr="004B63C0">
                <w:rPr>
                  <w:rFonts w:ascii="Times New Roman" w:hAnsi="Times New Roman"/>
                  <w:color w:val="0000FF"/>
                  <w:u w:val="single"/>
                  <w:lang w:val="ru-RU"/>
                </w:rPr>
                <w:t>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120</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Особенности басни как лиро-эпического жанра. </w:t>
            </w:r>
            <w:r>
              <w:rPr>
                <w:rFonts w:ascii="Times New Roman" w:hAnsi="Times New Roman"/>
                <w:color w:val="000000"/>
                <w:sz w:val="24"/>
              </w:rPr>
              <w:t>Басни стихотворные и прозаические</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w:t>
              </w:r>
              <w:r>
                <w:rPr>
                  <w:rFonts w:ascii="Times New Roman" w:hAnsi="Times New Roman"/>
                  <w:color w:val="0000FF"/>
                  <w:u w:val="single"/>
                </w:rPr>
                <w:t>eb</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121</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Сравнение басен: темы и герои, особенности языка. На примере басен И.А. Крылова «Стрекоза и муравей», И.И. Хемницера «Стрекоза», Л.Н. Толстого «Стрекоза и муравьи»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8</w:t>
              </w:r>
              <w:r>
                <w:rPr>
                  <w:rFonts w:ascii="Times New Roman" w:hAnsi="Times New Roman"/>
                  <w:color w:val="0000FF"/>
                  <w:u w:val="single"/>
                </w:rPr>
                <w:t>ff</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Аллегория и ирония как характеристика героев басен. На </w:t>
            </w:r>
            <w:r w:rsidRPr="004B63C0">
              <w:rPr>
                <w:rFonts w:ascii="Times New Roman" w:hAnsi="Times New Roman"/>
                <w:color w:val="000000"/>
                <w:sz w:val="24"/>
                <w:lang w:val="ru-RU"/>
              </w:rPr>
              <w:lastRenderedPageBreak/>
              <w:t>примере басни И.А. Крылова «Мартышка и очки»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91</w:t>
              </w:r>
              <w:r>
                <w:rPr>
                  <w:rFonts w:ascii="Times New Roman" w:hAnsi="Times New Roman"/>
                  <w:color w:val="0000FF"/>
                  <w:u w:val="single"/>
                </w:rPr>
                <w:t>d</w:t>
              </w:r>
              <w:r w:rsidRPr="004B63C0">
                <w:rPr>
                  <w:rFonts w:ascii="Times New Roman" w:hAnsi="Times New Roman"/>
                  <w:color w:val="0000FF"/>
                  <w:u w:val="single"/>
                  <w:lang w:val="ru-RU"/>
                </w:rPr>
                <w:t>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123</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Работа с баснями И.А. Крылова. </w:t>
            </w:r>
            <w:r>
              <w:rPr>
                <w:rFonts w:ascii="Times New Roman" w:hAnsi="Times New Roman"/>
                <w:color w:val="000000"/>
                <w:sz w:val="24"/>
              </w:rPr>
              <w:t>Инсценирование их сюжета</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9300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Язык басен И.А. Крылова: пословицы, поговорки, крылатые выражения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w:t>
              </w:r>
              <w:r w:rsidRPr="004B63C0">
                <w:rPr>
                  <w:rFonts w:ascii="Times New Roman" w:hAnsi="Times New Roman"/>
                  <w:color w:val="0000FF"/>
                  <w:u w:val="single"/>
                  <w:lang w:val="ru-RU"/>
                </w:rPr>
                <w:t>9300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Особенности сюжета «Путешествия Гулливера» Джонатана Свифта (отдельные главы)</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08986</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Характеристика главного героя «Путешествия Гулливера» Джонатана Свифта (отдельные главы)</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08</w:t>
              </w:r>
              <w:r>
                <w:rPr>
                  <w:rFonts w:ascii="Times New Roman" w:hAnsi="Times New Roman"/>
                  <w:color w:val="0000FF"/>
                  <w:u w:val="single"/>
                </w:rPr>
                <w:t>b</w:t>
              </w:r>
              <w:r w:rsidRPr="004B63C0">
                <w:rPr>
                  <w:rFonts w:ascii="Times New Roman" w:hAnsi="Times New Roman"/>
                  <w:color w:val="0000FF"/>
                  <w:u w:val="single"/>
                  <w:lang w:val="ru-RU"/>
                </w:rPr>
                <w:t>2</w:t>
              </w:r>
              <w:r>
                <w:rPr>
                  <w:rFonts w:ascii="Times New Roman" w:hAnsi="Times New Roman"/>
                  <w:color w:val="0000FF"/>
                  <w:u w:val="single"/>
                </w:rPr>
                <w:t>a</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127</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Особенности построения (композиция) литературной сказки: составление плана. </w:t>
            </w:r>
            <w:r>
              <w:rPr>
                <w:rFonts w:ascii="Times New Roman" w:hAnsi="Times New Roman"/>
                <w:color w:val="000000"/>
                <w:sz w:val="24"/>
              </w:rPr>
              <w:t>Х.К. Андерсен «Русалочка»</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08</w:t>
              </w:r>
              <w:r>
                <w:rPr>
                  <w:rFonts w:ascii="Times New Roman" w:hAnsi="Times New Roman"/>
                  <w:color w:val="0000FF"/>
                  <w:u w:val="single"/>
                </w:rPr>
                <w:t>cb</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128</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Средства художественной выразительности в литературной сказке. Х.К. Андерсен «Дикие лебеди»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09372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129</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Описание героя в произведении Марка Твена «Том Сойер» (отдельные главы)</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09502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130</w:t>
            </w:r>
          </w:p>
        </w:tc>
        <w:tc>
          <w:tcPr>
            <w:tcW w:w="3256" w:type="dxa"/>
            <w:tcMar>
              <w:top w:w="50" w:type="dxa"/>
              <w:left w:w="100" w:type="dxa"/>
            </w:tcMar>
            <w:vAlign w:val="center"/>
          </w:tcPr>
          <w:p w:rsidR="007A3EF2" w:rsidRDefault="007A3EF2" w:rsidP="00096596">
            <w:pPr>
              <w:spacing w:after="0"/>
              <w:ind w:left="135"/>
            </w:pPr>
            <w:r w:rsidRPr="004B63C0">
              <w:rPr>
                <w:rFonts w:ascii="Times New Roman" w:hAnsi="Times New Roman"/>
                <w:color w:val="000000"/>
                <w:sz w:val="24"/>
                <w:lang w:val="ru-RU"/>
              </w:rPr>
              <w:t xml:space="preserve">Анализ отдельных эпизодов произведения Марка Твена «Том </w:t>
            </w:r>
            <w:r w:rsidRPr="004B63C0">
              <w:rPr>
                <w:rFonts w:ascii="Times New Roman" w:hAnsi="Times New Roman"/>
                <w:color w:val="000000"/>
                <w:sz w:val="24"/>
                <w:lang w:val="ru-RU"/>
              </w:rPr>
              <w:lastRenderedPageBreak/>
              <w:t xml:space="preserve">Сойер» (отдельные главы): средства создания комического. </w:t>
            </w:r>
            <w:r>
              <w:rPr>
                <w:rFonts w:ascii="Times New Roman" w:hAnsi="Times New Roman"/>
                <w:color w:val="000000"/>
                <w:sz w:val="24"/>
              </w:rPr>
              <w:t>Написание отзыва</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09674</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lastRenderedPageBreak/>
              <w:t>131</w:t>
            </w:r>
          </w:p>
        </w:tc>
        <w:tc>
          <w:tcPr>
            <w:tcW w:w="3256" w:type="dxa"/>
            <w:tcMar>
              <w:top w:w="50" w:type="dxa"/>
              <w:left w:w="100" w:type="dxa"/>
            </w:tcMar>
            <w:vAlign w:val="center"/>
          </w:tcPr>
          <w:p w:rsidR="007A3EF2" w:rsidRDefault="007A3EF2" w:rsidP="00096596">
            <w:pPr>
              <w:spacing w:after="0"/>
              <w:ind w:left="135"/>
            </w:pPr>
            <w:r>
              <w:rPr>
                <w:rFonts w:ascii="Times New Roman" w:hAnsi="Times New Roman"/>
                <w:color w:val="000000"/>
                <w:sz w:val="24"/>
              </w:rPr>
              <w:t>Книги зарубежных писателей</w:t>
            </w:r>
          </w:p>
        </w:tc>
        <w:tc>
          <w:tcPr>
            <w:tcW w:w="805"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097</w:t>
              </w:r>
              <w:r>
                <w:rPr>
                  <w:rFonts w:ascii="Times New Roman" w:hAnsi="Times New Roman"/>
                  <w:color w:val="0000FF"/>
                  <w:u w:val="single"/>
                </w:rPr>
                <w:t>d</w:t>
              </w:r>
              <w:r w:rsidRPr="004B63C0">
                <w:rPr>
                  <w:rFonts w:ascii="Times New Roman" w:hAnsi="Times New Roman"/>
                  <w:color w:val="0000FF"/>
                  <w:u w:val="single"/>
                  <w:lang w:val="ru-RU"/>
                </w:rPr>
                <w:t>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132</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Работа со словарём: поиск необходимой информации</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b</w:t>
              </w:r>
              <w:r w:rsidRPr="004B63C0">
                <w:rPr>
                  <w:rFonts w:ascii="Times New Roman" w:hAnsi="Times New Roman"/>
                  <w:color w:val="0000FF"/>
                  <w:u w:val="single"/>
                  <w:lang w:val="ru-RU"/>
                </w:rPr>
                <w:t>348</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133</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Знакомство с современными изданиями периодической печати. Золотой фонд детской литературы. В.Ю. Драгунский, И.П. Токмакова и другие авторы детских журналов</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c</w:t>
              </w:r>
              <w:r w:rsidRPr="004B63C0">
                <w:rPr>
                  <w:rFonts w:ascii="Times New Roman" w:hAnsi="Times New Roman"/>
                  <w:color w:val="0000FF"/>
                  <w:u w:val="single"/>
                  <w:lang w:val="ru-RU"/>
                </w:rPr>
                <w:t>7</w:t>
              </w:r>
              <w:r>
                <w:rPr>
                  <w:rFonts w:ascii="Times New Roman" w:hAnsi="Times New Roman"/>
                  <w:color w:val="0000FF"/>
                  <w:u w:val="single"/>
                </w:rPr>
                <w:t>c</w:t>
              </w:r>
              <w:r w:rsidRPr="004B63C0">
                <w:rPr>
                  <w:rFonts w:ascii="Times New Roman" w:hAnsi="Times New Roman"/>
                  <w:color w:val="0000FF"/>
                  <w:u w:val="single"/>
                  <w:lang w:val="ru-RU"/>
                </w:rPr>
                <w:t>0</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134</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Повторение «Оценим свои достижения»</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c</w:t>
              </w:r>
              <w:r w:rsidRPr="004B63C0">
                <w:rPr>
                  <w:rFonts w:ascii="Times New Roman" w:hAnsi="Times New Roman"/>
                  <w:color w:val="0000FF"/>
                  <w:u w:val="single"/>
                  <w:lang w:val="ru-RU"/>
                </w:rPr>
                <w:t>8</w:t>
              </w:r>
              <w:r>
                <w:rPr>
                  <w:rFonts w:ascii="Times New Roman" w:hAnsi="Times New Roman"/>
                  <w:color w:val="0000FF"/>
                  <w:u w:val="single"/>
                </w:rPr>
                <w:t>ec</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135</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Книги о приключениях и фантастике</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29</w:t>
              </w:r>
              <w:r>
                <w:rPr>
                  <w:rFonts w:ascii="Times New Roman" w:hAnsi="Times New Roman"/>
                  <w:color w:val="0000FF"/>
                  <w:u w:val="single"/>
                </w:rPr>
                <w:t>fded</w:t>
              </w:r>
              <w:r w:rsidRPr="004B63C0">
                <w:rPr>
                  <w:rFonts w:ascii="Times New Roman" w:hAnsi="Times New Roman"/>
                  <w:color w:val="0000FF"/>
                  <w:u w:val="single"/>
                  <w:lang w:val="ru-RU"/>
                </w:rPr>
                <w:t>2</w:t>
              </w:r>
            </w:hyperlink>
          </w:p>
        </w:tc>
      </w:tr>
      <w:tr w:rsidR="007A3EF2" w:rsidRPr="004B63C0" w:rsidTr="00096596">
        <w:trPr>
          <w:trHeight w:val="144"/>
          <w:tblCellSpacing w:w="20" w:type="nil"/>
        </w:trPr>
        <w:tc>
          <w:tcPr>
            <w:tcW w:w="458" w:type="dxa"/>
            <w:tcMar>
              <w:top w:w="50" w:type="dxa"/>
              <w:left w:w="100" w:type="dxa"/>
            </w:tcMar>
            <w:vAlign w:val="center"/>
          </w:tcPr>
          <w:p w:rsidR="007A3EF2" w:rsidRDefault="007A3EF2" w:rsidP="00096596">
            <w:pPr>
              <w:spacing w:after="0"/>
            </w:pPr>
            <w:r>
              <w:rPr>
                <w:rFonts w:ascii="Times New Roman" w:hAnsi="Times New Roman"/>
                <w:color w:val="000000"/>
                <w:sz w:val="24"/>
              </w:rPr>
              <w:t>136</w:t>
            </w:r>
          </w:p>
        </w:tc>
        <w:tc>
          <w:tcPr>
            <w:tcW w:w="3256"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Резервный урок. Рекомендации по летнему чтению. Правила читателя и способы выбора книги (тематический, систематический каталог)</w:t>
            </w:r>
          </w:p>
        </w:tc>
        <w:tc>
          <w:tcPr>
            <w:tcW w:w="805"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rsidR="007A3EF2" w:rsidRDefault="007A3EF2" w:rsidP="00096596">
            <w:pPr>
              <w:spacing w:after="0"/>
              <w:ind w:left="135"/>
              <w:jc w:val="center"/>
            </w:pPr>
          </w:p>
        </w:tc>
        <w:tc>
          <w:tcPr>
            <w:tcW w:w="1600" w:type="dxa"/>
            <w:tcMar>
              <w:top w:w="50" w:type="dxa"/>
              <w:left w:w="100" w:type="dxa"/>
            </w:tcMar>
            <w:vAlign w:val="center"/>
          </w:tcPr>
          <w:p w:rsidR="007A3EF2" w:rsidRDefault="007A3EF2" w:rsidP="00096596">
            <w:pPr>
              <w:spacing w:after="0"/>
              <w:ind w:left="135"/>
              <w:jc w:val="center"/>
            </w:pPr>
          </w:p>
        </w:tc>
        <w:tc>
          <w:tcPr>
            <w:tcW w:w="1131" w:type="dxa"/>
            <w:tcMar>
              <w:top w:w="50" w:type="dxa"/>
              <w:left w:w="100" w:type="dxa"/>
            </w:tcMar>
            <w:vAlign w:val="center"/>
          </w:tcPr>
          <w:p w:rsidR="007A3EF2" w:rsidRDefault="007A3EF2" w:rsidP="00096596">
            <w:pPr>
              <w:spacing w:after="0"/>
              <w:ind w:left="135"/>
            </w:pPr>
          </w:p>
        </w:tc>
        <w:tc>
          <w:tcPr>
            <w:tcW w:w="1948" w:type="dxa"/>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4B63C0">
                <w:rPr>
                  <w:rFonts w:ascii="Times New Roman" w:hAnsi="Times New Roman"/>
                  <w:color w:val="0000FF"/>
                  <w:u w:val="single"/>
                  <w:lang w:val="ru-RU"/>
                </w:rPr>
                <w:t>://</w:t>
              </w:r>
              <w:r>
                <w:rPr>
                  <w:rFonts w:ascii="Times New Roman" w:hAnsi="Times New Roman"/>
                  <w:color w:val="0000FF"/>
                  <w:u w:val="single"/>
                </w:rPr>
                <w:t>m</w:t>
              </w:r>
              <w:r w:rsidRPr="004B63C0">
                <w:rPr>
                  <w:rFonts w:ascii="Times New Roman" w:hAnsi="Times New Roman"/>
                  <w:color w:val="0000FF"/>
                  <w:u w:val="single"/>
                  <w:lang w:val="ru-RU"/>
                </w:rPr>
                <w:t>.</w:t>
              </w:r>
              <w:r>
                <w:rPr>
                  <w:rFonts w:ascii="Times New Roman" w:hAnsi="Times New Roman"/>
                  <w:color w:val="0000FF"/>
                  <w:u w:val="single"/>
                </w:rPr>
                <w:t>edsoo</w:t>
              </w:r>
              <w:r w:rsidRPr="004B63C0">
                <w:rPr>
                  <w:rFonts w:ascii="Times New Roman" w:hAnsi="Times New Roman"/>
                  <w:color w:val="0000FF"/>
                  <w:u w:val="single"/>
                  <w:lang w:val="ru-RU"/>
                </w:rPr>
                <w:t>.</w:t>
              </w:r>
              <w:r>
                <w:rPr>
                  <w:rFonts w:ascii="Times New Roman" w:hAnsi="Times New Roman"/>
                  <w:color w:val="0000FF"/>
                  <w:u w:val="single"/>
                </w:rPr>
                <w:t>ru</w:t>
              </w:r>
              <w:r w:rsidRPr="004B63C0">
                <w:rPr>
                  <w:rFonts w:ascii="Times New Roman" w:hAnsi="Times New Roman"/>
                  <w:color w:val="0000FF"/>
                  <w:u w:val="single"/>
                  <w:lang w:val="ru-RU"/>
                </w:rPr>
                <w:t>/</w:t>
              </w:r>
              <w:r>
                <w:rPr>
                  <w:rFonts w:ascii="Times New Roman" w:hAnsi="Times New Roman"/>
                  <w:color w:val="0000FF"/>
                  <w:u w:val="single"/>
                </w:rPr>
                <w:t>f</w:t>
              </w:r>
              <w:r w:rsidRPr="004B63C0">
                <w:rPr>
                  <w:rFonts w:ascii="Times New Roman" w:hAnsi="Times New Roman"/>
                  <w:color w:val="0000FF"/>
                  <w:u w:val="single"/>
                  <w:lang w:val="ru-RU"/>
                </w:rPr>
                <w:t>2</w:t>
              </w:r>
              <w:r>
                <w:rPr>
                  <w:rFonts w:ascii="Times New Roman" w:hAnsi="Times New Roman"/>
                  <w:color w:val="0000FF"/>
                  <w:u w:val="single"/>
                </w:rPr>
                <w:t>a</w:t>
              </w:r>
              <w:r w:rsidRPr="004B63C0">
                <w:rPr>
                  <w:rFonts w:ascii="Times New Roman" w:hAnsi="Times New Roman"/>
                  <w:color w:val="0000FF"/>
                  <w:u w:val="single"/>
                  <w:lang w:val="ru-RU"/>
                </w:rPr>
                <w:t>0</w:t>
              </w:r>
              <w:r>
                <w:rPr>
                  <w:rFonts w:ascii="Times New Roman" w:hAnsi="Times New Roman"/>
                  <w:color w:val="0000FF"/>
                  <w:u w:val="single"/>
                </w:rPr>
                <w:t>c</w:t>
              </w:r>
              <w:r w:rsidRPr="004B63C0">
                <w:rPr>
                  <w:rFonts w:ascii="Times New Roman" w:hAnsi="Times New Roman"/>
                  <w:color w:val="0000FF"/>
                  <w:u w:val="single"/>
                  <w:lang w:val="ru-RU"/>
                </w:rPr>
                <w:t>9</w:t>
              </w:r>
              <w:r>
                <w:rPr>
                  <w:rFonts w:ascii="Times New Roman" w:hAnsi="Times New Roman"/>
                  <w:color w:val="0000FF"/>
                  <w:u w:val="single"/>
                </w:rPr>
                <w:t>fa</w:t>
              </w:r>
            </w:hyperlink>
          </w:p>
        </w:tc>
      </w:tr>
      <w:tr w:rsidR="007A3EF2" w:rsidTr="00096596">
        <w:trPr>
          <w:trHeight w:val="144"/>
          <w:tblCellSpacing w:w="20" w:type="nil"/>
        </w:trPr>
        <w:tc>
          <w:tcPr>
            <w:tcW w:w="0" w:type="auto"/>
            <w:gridSpan w:val="2"/>
            <w:tcMar>
              <w:top w:w="50" w:type="dxa"/>
              <w:left w:w="100" w:type="dxa"/>
            </w:tcMar>
            <w:vAlign w:val="center"/>
          </w:tcPr>
          <w:p w:rsidR="007A3EF2" w:rsidRPr="004B63C0" w:rsidRDefault="007A3EF2" w:rsidP="00096596">
            <w:pPr>
              <w:spacing w:after="0"/>
              <w:ind w:left="135"/>
              <w:rPr>
                <w:lang w:val="ru-RU"/>
              </w:rPr>
            </w:pPr>
            <w:r w:rsidRPr="004B63C0">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rsidR="007A3EF2" w:rsidRDefault="007A3EF2" w:rsidP="00096596">
            <w:pPr>
              <w:spacing w:after="0"/>
              <w:ind w:left="135"/>
              <w:jc w:val="center"/>
            </w:pPr>
            <w:r w:rsidRPr="004B63C0">
              <w:rPr>
                <w:rFonts w:ascii="Times New Roman" w:hAnsi="Times New Roman"/>
                <w:color w:val="000000"/>
                <w:sz w:val="24"/>
                <w:lang w:val="ru-RU"/>
              </w:rPr>
              <w:t xml:space="preserve"> </w:t>
            </w:r>
            <w:r>
              <w:rPr>
                <w:rFonts w:ascii="Times New Roman" w:hAnsi="Times New Roman"/>
                <w:color w:val="000000"/>
                <w:sz w:val="24"/>
              </w:rPr>
              <w:t xml:space="preserve">136 </w:t>
            </w:r>
          </w:p>
        </w:tc>
        <w:tc>
          <w:tcPr>
            <w:tcW w:w="1499"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8 </w:t>
            </w:r>
          </w:p>
        </w:tc>
        <w:tc>
          <w:tcPr>
            <w:tcW w:w="1600" w:type="dxa"/>
            <w:tcMar>
              <w:top w:w="50" w:type="dxa"/>
              <w:left w:w="100" w:type="dxa"/>
            </w:tcMar>
            <w:vAlign w:val="center"/>
          </w:tcPr>
          <w:p w:rsidR="007A3EF2" w:rsidRDefault="007A3EF2" w:rsidP="00096596">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7A3EF2" w:rsidRDefault="007A3EF2" w:rsidP="00096596"/>
        </w:tc>
      </w:tr>
    </w:tbl>
    <w:p w:rsidR="00EF6792" w:rsidRDefault="00EF6792">
      <w:pPr>
        <w:sectPr w:rsidR="00EF6792">
          <w:pgSz w:w="16383" w:h="11906" w:orient="landscape"/>
          <w:pgMar w:top="1134" w:right="850" w:bottom="1134" w:left="1701" w:header="720" w:footer="720" w:gutter="0"/>
          <w:cols w:space="720"/>
        </w:sectPr>
      </w:pPr>
    </w:p>
    <w:p w:rsidR="009523CD" w:rsidRPr="009523CD" w:rsidRDefault="00496730" w:rsidP="009523CD">
      <w:pPr>
        <w:spacing w:after="0"/>
        <w:rPr>
          <w:lang w:val="ru-RU"/>
        </w:rPr>
      </w:pPr>
      <w:bookmarkStart w:id="89" w:name="block-65366701"/>
      <w:bookmarkEnd w:id="88"/>
      <w:r>
        <w:rPr>
          <w:rFonts w:ascii="Times New Roman" w:hAnsi="Times New Roman"/>
          <w:b/>
          <w:color w:val="000000"/>
          <w:sz w:val="28"/>
          <w:lang w:val="ru-RU"/>
        </w:rPr>
        <w:lastRenderedPageBreak/>
        <w:t>4</w:t>
      </w:r>
      <w:r w:rsidR="009523CD" w:rsidRPr="00507A8C">
        <w:rPr>
          <w:rFonts w:ascii="Times New Roman" w:hAnsi="Times New Roman"/>
          <w:b/>
          <w:color w:val="000000"/>
          <w:sz w:val="28"/>
          <w:lang w:val="ru-RU"/>
        </w:rPr>
        <w:t xml:space="preserve"> КЛАСС </w:t>
      </w:r>
      <w:r w:rsidR="009523CD">
        <w:rPr>
          <w:rFonts w:ascii="Times New Roman" w:hAnsi="Times New Roman"/>
          <w:b/>
          <w:color w:val="000000"/>
          <w:sz w:val="28"/>
          <w:lang w:val="ru-RU"/>
        </w:rPr>
        <w:t xml:space="preserve"> Литературное  чтение</w:t>
      </w:r>
      <w:r w:rsidR="00507A8C">
        <w:rPr>
          <w:rFonts w:ascii="Times New Roman" w:hAnsi="Times New Roman"/>
          <w:b/>
          <w:color w:val="000000"/>
          <w:sz w:val="28"/>
          <w:lang w:val="ru-RU"/>
        </w:rPr>
        <w:t xml:space="preserve"> ( внеклассное чтение)                                          Приложение 1</w:t>
      </w: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tblPr>
      <w:tblGrid>
        <w:gridCol w:w="577"/>
        <w:gridCol w:w="2575"/>
        <w:gridCol w:w="774"/>
        <w:gridCol w:w="2072"/>
        <w:gridCol w:w="2124"/>
        <w:gridCol w:w="1484"/>
        <w:gridCol w:w="4434"/>
      </w:tblGrid>
      <w:tr w:rsidR="00496730" w:rsidRPr="00123621" w:rsidTr="00096596">
        <w:trPr>
          <w:trHeight w:val="144"/>
        </w:trPr>
        <w:tc>
          <w:tcPr>
            <w:tcW w:w="114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 xml:space="preserve">№ п/п </w:t>
            </w:r>
          </w:p>
          <w:p w:rsidR="00496730" w:rsidRPr="00123621" w:rsidRDefault="00496730" w:rsidP="00096596">
            <w:pPr>
              <w:spacing w:after="0"/>
              <w:ind w:left="135"/>
              <w:rPr>
                <w:rFonts w:ascii="Calibri" w:eastAsia="Calibri" w:hAnsi="Calibri" w:cs="Times New Roman"/>
              </w:rPr>
            </w:pPr>
          </w:p>
        </w:tc>
        <w:tc>
          <w:tcPr>
            <w:tcW w:w="3813"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Темаурока</w:t>
            </w:r>
          </w:p>
          <w:p w:rsidR="00496730" w:rsidRPr="00123621" w:rsidRDefault="00496730" w:rsidP="00096596">
            <w:pPr>
              <w:spacing w:after="0"/>
              <w:ind w:left="135"/>
              <w:rPr>
                <w:rFonts w:ascii="Calibri" w:eastAsia="Calibri" w:hAnsi="Calibri" w:cs="Times New Roman"/>
              </w:rPr>
            </w:pPr>
          </w:p>
        </w:tc>
        <w:tc>
          <w:tcPr>
            <w:tcW w:w="0" w:type="auto"/>
            <w:gridSpan w:val="3"/>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sidRPr="00123621">
              <w:rPr>
                <w:rFonts w:ascii="Times New Roman" w:eastAsia="Calibri" w:hAnsi="Times New Roman" w:cs="Times New Roman"/>
                <w:b/>
                <w:color w:val="000000"/>
                <w:sz w:val="24"/>
              </w:rPr>
              <w:t>Количествочасов</w:t>
            </w:r>
          </w:p>
        </w:tc>
        <w:tc>
          <w:tcPr>
            <w:tcW w:w="1347"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Датаизучения</w:t>
            </w:r>
          </w:p>
          <w:p w:rsidR="00496730" w:rsidRPr="00123621" w:rsidRDefault="00496730" w:rsidP="00096596">
            <w:pPr>
              <w:spacing w:after="0"/>
              <w:ind w:left="135"/>
              <w:rPr>
                <w:rFonts w:ascii="Calibri" w:eastAsia="Calibri" w:hAnsi="Calibri" w:cs="Times New Roman"/>
              </w:rPr>
            </w:pPr>
          </w:p>
        </w:tc>
        <w:tc>
          <w:tcPr>
            <w:tcW w:w="2824" w:type="dxa"/>
            <w:vMerge w:val="restart"/>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Электронныецифровыеобразовательныересурсы</w:t>
            </w:r>
          </w:p>
          <w:p w:rsidR="00496730" w:rsidRPr="00123621" w:rsidRDefault="00496730" w:rsidP="00096596">
            <w:pPr>
              <w:spacing w:after="0"/>
              <w:ind w:left="135"/>
              <w:rPr>
                <w:rFonts w:ascii="Calibri" w:eastAsia="Calibri" w:hAnsi="Calibri" w:cs="Times New Roman"/>
              </w:rPr>
            </w:pPr>
          </w:p>
        </w:tc>
      </w:tr>
      <w:tr w:rsidR="00496730" w:rsidRPr="00123621" w:rsidTr="00096596">
        <w:trPr>
          <w:trHeight w:val="144"/>
        </w:trPr>
        <w:tc>
          <w:tcPr>
            <w:tcW w:w="0" w:type="auto"/>
            <w:vMerge/>
            <w:tcBorders>
              <w:top w:val="single" w:sz="2" w:space="0" w:color="auto"/>
              <w:left w:val="single" w:sz="2" w:space="0" w:color="auto"/>
              <w:bottom w:val="single" w:sz="2" w:space="0" w:color="auto"/>
              <w:right w:val="single" w:sz="2" w:space="0" w:color="auto"/>
            </w:tcBorders>
            <w:vAlign w:val="center"/>
            <w:hideMark/>
          </w:tcPr>
          <w:p w:rsidR="00496730" w:rsidRPr="00123621" w:rsidRDefault="00496730" w:rsidP="00096596">
            <w:pPr>
              <w:spacing w:after="0"/>
              <w:rPr>
                <w:rFonts w:ascii="Calibri" w:eastAsia="Calibri" w:hAnsi="Calibri" w:cs="Times New Roma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96730" w:rsidRPr="00123621" w:rsidRDefault="00496730" w:rsidP="00096596">
            <w:pPr>
              <w:spacing w:after="0"/>
              <w:rPr>
                <w:rFonts w:ascii="Calibri" w:eastAsia="Calibri" w:hAnsi="Calibri" w:cs="Times New Roman"/>
              </w:rPr>
            </w:pP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Всего</w:t>
            </w:r>
          </w:p>
          <w:p w:rsidR="00496730" w:rsidRPr="00123621" w:rsidRDefault="00496730" w:rsidP="00096596">
            <w:pPr>
              <w:spacing w:after="0"/>
              <w:ind w:left="135"/>
              <w:rPr>
                <w:rFonts w:ascii="Calibri" w:eastAsia="Calibri" w:hAnsi="Calibri" w:cs="Times New Roman"/>
              </w:rPr>
            </w:pP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Контрольныеработы</w:t>
            </w:r>
          </w:p>
          <w:p w:rsidR="00496730" w:rsidRPr="00123621" w:rsidRDefault="00496730" w:rsidP="00096596">
            <w:pPr>
              <w:spacing w:after="0"/>
              <w:ind w:left="135"/>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b/>
                <w:color w:val="000000"/>
                <w:sz w:val="24"/>
              </w:rPr>
              <w:t>Практическиеработы</w:t>
            </w:r>
          </w:p>
          <w:p w:rsidR="00496730" w:rsidRPr="00123621" w:rsidRDefault="00496730" w:rsidP="00096596">
            <w:pPr>
              <w:spacing w:after="0"/>
              <w:ind w:left="135"/>
              <w:rPr>
                <w:rFonts w:ascii="Calibri" w:eastAsia="Calibri" w:hAnsi="Calibri" w:cs="Times New Roma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96730" w:rsidRPr="00123621" w:rsidRDefault="00496730" w:rsidP="00096596">
            <w:pPr>
              <w:spacing w:after="0"/>
              <w:rPr>
                <w:rFonts w:ascii="Calibri" w:eastAsia="Calibri" w:hAnsi="Calibri" w:cs="Times New Roman"/>
              </w:rPr>
            </w:pPr>
          </w:p>
        </w:tc>
        <w:tc>
          <w:tcPr>
            <w:tcW w:w="0" w:type="auto"/>
            <w:vMerge/>
            <w:tcBorders>
              <w:top w:val="single" w:sz="2" w:space="0" w:color="auto"/>
              <w:left w:val="single" w:sz="2" w:space="0" w:color="auto"/>
              <w:bottom w:val="single" w:sz="2" w:space="0" w:color="auto"/>
              <w:right w:val="single" w:sz="2" w:space="0" w:color="auto"/>
            </w:tcBorders>
            <w:vAlign w:val="center"/>
            <w:hideMark/>
          </w:tcPr>
          <w:p w:rsidR="00496730" w:rsidRPr="00123621" w:rsidRDefault="00496730" w:rsidP="00096596">
            <w:pPr>
              <w:spacing w:after="0"/>
              <w:rPr>
                <w:rFonts w:ascii="Calibri" w:eastAsia="Calibri" w:hAnsi="Calibri" w:cs="Times New Roman"/>
              </w:rPr>
            </w:pPr>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Средства художественной выразительности в былине: устойчивые выражения, повторы, гипербола, устаревшие слова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43"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6</w:t>
              </w:r>
              <w:r w:rsidRPr="00123621">
                <w:rPr>
                  <w:rFonts w:ascii="Times New Roman" w:eastAsia="Calibri" w:hAnsi="Times New Roman" w:cs="Times New Roman"/>
                  <w:color w:val="0000FF"/>
                  <w:u w:val="single"/>
                </w:rPr>
                <w:t>e</w:t>
              </w:r>
              <w:r w:rsidRPr="00496730">
                <w:rPr>
                  <w:rFonts w:ascii="Times New Roman" w:eastAsia="Calibri" w:hAnsi="Times New Roman" w:cs="Times New Roman"/>
                  <w:color w:val="0000FF"/>
                  <w:u w:val="single"/>
                  <w:lang w:val="ru-RU"/>
                </w:rPr>
                <w:t>34</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Отражение народной былинной темы в творчестве художника В.М. Васнецова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44"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6</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38</w:t>
              </w:r>
            </w:hyperlink>
            <w:hyperlink r:id="rId145"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70</w:t>
              </w:r>
              <w:r w:rsidRPr="00123621">
                <w:rPr>
                  <w:rFonts w:ascii="Times New Roman" w:eastAsia="Calibri" w:hAnsi="Times New Roman" w:cs="Times New Roman"/>
                  <w:color w:val="0000FF"/>
                  <w:u w:val="single"/>
                </w:rPr>
                <w:t>aa</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3</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Сравнение фольклорных произведений разных народов: тема, герои, сюжет. Представление в сказке нравственных ценностей, быта и культуры народов мира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46"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6</w:t>
              </w:r>
              <w:r w:rsidRPr="00123621">
                <w:rPr>
                  <w:rFonts w:ascii="Times New Roman" w:eastAsia="Calibri" w:hAnsi="Times New Roman" w:cs="Times New Roman"/>
                  <w:color w:val="0000FF"/>
                  <w:u w:val="single"/>
                </w:rPr>
                <w:t>ace</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Times New Roman" w:eastAsia="Calibri" w:hAnsi="Times New Roman" w:cs="Times New Roman"/>
                <w:color w:val="000000"/>
                <w:sz w:val="24"/>
              </w:rPr>
              <w:t>4</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 Работа с детскими </w:t>
            </w:r>
            <w:r w:rsidRPr="00496730">
              <w:rPr>
                <w:rFonts w:ascii="Times New Roman" w:eastAsia="Calibri" w:hAnsi="Times New Roman" w:cs="Times New Roman"/>
                <w:color w:val="000000"/>
                <w:sz w:val="24"/>
                <w:lang w:val="ru-RU"/>
              </w:rPr>
              <w:lastRenderedPageBreak/>
              <w:t>книгами на тему: «Фольклор (устное народное творчество)»: собиратели фольклора (А.Н. Афанасьев, В.И. Даль)</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lastRenderedPageBreak/>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47"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6</w:t>
              </w:r>
              <w:r w:rsidRPr="00123621">
                <w:rPr>
                  <w:rFonts w:ascii="Times New Roman" w:eastAsia="Calibri" w:hAnsi="Times New Roman" w:cs="Times New Roman"/>
                  <w:color w:val="0000FF"/>
                  <w:u w:val="single"/>
                </w:rPr>
                <w:t>ace</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5</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Составление устного рассказа «Моё любимое произведение А.С. Пушкина»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48"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bdc</w:t>
              </w:r>
              <w:r w:rsidRPr="00496730">
                <w:rPr>
                  <w:rFonts w:ascii="Times New Roman" w:eastAsia="Calibri" w:hAnsi="Times New Roman" w:cs="Times New Roman"/>
                  <w:color w:val="0000FF"/>
                  <w:u w:val="single"/>
                  <w:lang w:val="ru-RU"/>
                </w:rPr>
                <w:t>0</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6</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Составление выставки «Произведения А.С. Пушкина». Написание аннотации к книгам на выставке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49"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aa</w:t>
              </w:r>
              <w:r w:rsidRPr="00496730">
                <w:rPr>
                  <w:rFonts w:ascii="Times New Roman" w:eastAsia="Calibri" w:hAnsi="Times New Roman" w:cs="Times New Roman"/>
                  <w:color w:val="0000FF"/>
                  <w:u w:val="single"/>
                  <w:lang w:val="ru-RU"/>
                </w:rPr>
                <w:t>06</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7</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Наблюдение за художественными особенностями текста, языком авторской сказки А.С. Пушкина «Сказка о мёртвой царевне и о семи богатырях»</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0"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8478</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8</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Тематическое повторение по итогам раздела «Творчество А.С. Пушкина»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1"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890</w:t>
              </w:r>
              <w:r w:rsidRPr="00123621">
                <w:rPr>
                  <w:rFonts w:ascii="Times New Roman" w:eastAsia="Calibri" w:hAnsi="Times New Roman" w:cs="Times New Roman"/>
                  <w:color w:val="0000FF"/>
                  <w:u w:val="single"/>
                </w:rPr>
                <w:t>a</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9</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496730">
              <w:rPr>
                <w:rFonts w:ascii="Times New Roman" w:eastAsia="Calibri" w:hAnsi="Times New Roman" w:cs="Times New Roman"/>
                <w:color w:val="000000"/>
                <w:sz w:val="24"/>
                <w:lang w:val="ru-RU"/>
              </w:rPr>
              <w:t xml:space="preserve">Наблюдение за художественными особенностями лирических произведений М.Ю. Лермонтова. </w:t>
            </w:r>
            <w:r w:rsidRPr="00123621">
              <w:rPr>
                <w:rFonts w:ascii="Times New Roman" w:eastAsia="Calibri" w:hAnsi="Times New Roman" w:cs="Times New Roman"/>
                <w:color w:val="000000"/>
                <w:sz w:val="24"/>
              </w:rPr>
              <w:t>Стихотворения о Кавказе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2"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9710</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10</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Патриотическое звучание стихотворения М.Ю. Лермонтова «Москва, Москва! …люблю тебя как сын…»: метафора как «скрытое» сравнение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3"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983</w:t>
              </w:r>
              <w:r w:rsidRPr="00123621">
                <w:rPr>
                  <w:rFonts w:ascii="Times New Roman" w:eastAsia="Calibri" w:hAnsi="Times New Roman" w:cs="Times New Roman"/>
                  <w:color w:val="0000FF"/>
                  <w:u w:val="single"/>
                </w:rPr>
                <w:t>c</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11</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Чтение научно-познавательных рассказов Л.Н.Толстого. Примеры текста-рассуждения в рассказе «Черепаха» </w:t>
            </w:r>
            <w:r w:rsidRPr="00496730">
              <w:rPr>
                <w:rFonts w:ascii="Times New Roman" w:eastAsia="Calibri" w:hAnsi="Times New Roman" w:cs="Times New Roman"/>
                <w:color w:val="000000"/>
                <w:sz w:val="24"/>
                <w:lang w:val="ru-RU"/>
              </w:rPr>
              <w:lastRenderedPageBreak/>
              <w:t>и в повести Л.Н. Толстого «Детство»</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lastRenderedPageBreak/>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4"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fa</w:t>
              </w:r>
              <w:r w:rsidRPr="00496730">
                <w:rPr>
                  <w:rFonts w:ascii="Times New Roman" w:eastAsia="Calibri" w:hAnsi="Times New Roman" w:cs="Times New Roman"/>
                  <w:color w:val="0000FF"/>
                  <w:u w:val="single"/>
                  <w:lang w:val="ru-RU"/>
                </w:rPr>
                <w:t>8</w:t>
              </w:r>
              <w:r w:rsidRPr="00123621">
                <w:rPr>
                  <w:rFonts w:ascii="Times New Roman" w:eastAsia="Calibri" w:hAnsi="Times New Roman" w:cs="Times New Roman"/>
                  <w:color w:val="0000FF"/>
                  <w:u w:val="single"/>
                </w:rPr>
                <w:t>ae</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12</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Поэты о красоте родной природы: анализ авторских приёмов создания художественного образа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5"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9</w:t>
              </w:r>
              <w:r w:rsidRPr="00123621">
                <w:rPr>
                  <w:rFonts w:ascii="Times New Roman" w:eastAsia="Calibri" w:hAnsi="Times New Roman" w:cs="Times New Roman"/>
                  <w:color w:val="0000FF"/>
                  <w:u w:val="single"/>
                </w:rPr>
                <w:t>b</w:t>
              </w:r>
              <w:r w:rsidRPr="00496730">
                <w:rPr>
                  <w:rFonts w:ascii="Times New Roman" w:eastAsia="Calibri" w:hAnsi="Times New Roman" w:cs="Times New Roman"/>
                  <w:color w:val="0000FF"/>
                  <w:u w:val="single"/>
                  <w:lang w:val="ru-RU"/>
                </w:rPr>
                <w:t>34</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13</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Составление устного рассказа по репродукции картины на основе изученных произведений</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6"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fa</w:t>
              </w:r>
              <w:r w:rsidRPr="00496730">
                <w:rPr>
                  <w:rFonts w:ascii="Times New Roman" w:eastAsia="Calibri" w:hAnsi="Times New Roman" w:cs="Times New Roman"/>
                  <w:color w:val="0000FF"/>
                  <w:u w:val="single"/>
                  <w:lang w:val="ru-RU"/>
                </w:rPr>
                <w:t>21</w:t>
              </w:r>
              <w:r w:rsidRPr="00123621">
                <w:rPr>
                  <w:rFonts w:ascii="Times New Roman" w:eastAsia="Calibri" w:hAnsi="Times New Roman" w:cs="Times New Roman"/>
                  <w:color w:val="0000FF"/>
                  <w:u w:val="single"/>
                </w:rPr>
                <w:t>e</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14</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color w:val="000000"/>
                <w:sz w:val="24"/>
              </w:rPr>
              <w:t>.Анализ настроения в стихотворении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7"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9</w:t>
              </w:r>
              <w:r w:rsidRPr="00123621">
                <w:rPr>
                  <w:rFonts w:ascii="Times New Roman" w:eastAsia="Calibri" w:hAnsi="Times New Roman" w:cs="Times New Roman"/>
                  <w:color w:val="0000FF"/>
                  <w:u w:val="single"/>
                </w:rPr>
                <w:t>d</w:t>
              </w:r>
              <w:r w:rsidRPr="00496730">
                <w:rPr>
                  <w:rFonts w:ascii="Times New Roman" w:eastAsia="Calibri" w:hAnsi="Times New Roman" w:cs="Times New Roman"/>
                  <w:color w:val="0000FF"/>
                  <w:u w:val="single"/>
                  <w:lang w:val="ru-RU"/>
                </w:rPr>
                <w:t>82</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15</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Резервный урок. Работа с детскими книгами Произведения В.Ю. Драгунского</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8"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fe</w:t>
              </w:r>
              <w:r w:rsidRPr="00496730">
                <w:rPr>
                  <w:rFonts w:ascii="Times New Roman" w:eastAsia="Calibri" w:hAnsi="Times New Roman" w:cs="Times New Roman"/>
                  <w:color w:val="0000FF"/>
                  <w:u w:val="single"/>
                  <w:lang w:val="ru-RU"/>
                </w:rPr>
                <w:t>36</w:t>
              </w:r>
              <w:r w:rsidRPr="00123621">
                <w:rPr>
                  <w:rFonts w:ascii="Times New Roman" w:eastAsia="Calibri" w:hAnsi="Times New Roman" w:cs="Times New Roman"/>
                  <w:color w:val="0000FF"/>
                  <w:u w:val="single"/>
                </w:rPr>
                <w:t>e</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16</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496730">
              <w:rPr>
                <w:rFonts w:ascii="Times New Roman" w:eastAsia="Calibri" w:hAnsi="Times New Roman" w:cs="Times New Roman"/>
                <w:color w:val="000000"/>
                <w:sz w:val="24"/>
                <w:lang w:val="ru-RU"/>
              </w:rPr>
              <w:t xml:space="preserve">Средства выразительности текста юмористического содержания: гипербола. </w:t>
            </w:r>
            <w:r w:rsidRPr="00123621">
              <w:rPr>
                <w:rFonts w:ascii="Times New Roman" w:eastAsia="Calibri" w:hAnsi="Times New Roman" w:cs="Times New Roman"/>
                <w:color w:val="000000"/>
                <w:sz w:val="24"/>
              </w:rPr>
              <w:t xml:space="preserve">На примере рассказа В.Ю. Драгунского </w:t>
            </w:r>
            <w:r w:rsidRPr="00123621">
              <w:rPr>
                <w:rFonts w:ascii="Times New Roman" w:eastAsia="Calibri" w:hAnsi="Times New Roman" w:cs="Times New Roman"/>
                <w:color w:val="000000"/>
                <w:sz w:val="24"/>
              </w:rPr>
              <w:lastRenderedPageBreak/>
              <w:t>«Главные реки»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lastRenderedPageBreak/>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59"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fe</w:t>
              </w:r>
              <w:r w:rsidRPr="00496730">
                <w:rPr>
                  <w:rFonts w:ascii="Times New Roman" w:eastAsia="Calibri" w:hAnsi="Times New Roman" w:cs="Times New Roman"/>
                  <w:color w:val="0000FF"/>
                  <w:u w:val="single"/>
                  <w:lang w:val="ru-RU"/>
                </w:rPr>
                <w:t>256</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17</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496730">
              <w:rPr>
                <w:rFonts w:ascii="Times New Roman" w:eastAsia="Calibri" w:hAnsi="Times New Roman" w:cs="Times New Roman"/>
                <w:color w:val="000000"/>
                <w:sz w:val="24"/>
                <w:lang w:val="ru-RU"/>
              </w:rPr>
              <w:t xml:space="preserve">Создание ремарок (их назначение и содержание) на основе анализа характера героев произведения. </w:t>
            </w:r>
            <w:r w:rsidRPr="00123621">
              <w:rPr>
                <w:rFonts w:ascii="Times New Roman" w:eastAsia="Calibri" w:hAnsi="Times New Roman" w:cs="Times New Roman"/>
                <w:color w:val="000000"/>
                <w:sz w:val="24"/>
              </w:rPr>
              <w:t>На примере рассказа В.Ю. Драгунского «Главные реки»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0"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feb</w:t>
              </w:r>
              <w:r w:rsidRPr="00496730">
                <w:rPr>
                  <w:rFonts w:ascii="Times New Roman" w:eastAsia="Calibri" w:hAnsi="Times New Roman" w:cs="Times New Roman"/>
                  <w:color w:val="0000FF"/>
                  <w:u w:val="single"/>
                  <w:lang w:val="ru-RU"/>
                </w:rPr>
                <w:t>52</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18</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Создание реквизита для инсценирования произведения. Подготовка пригласительных билетов и афиш на примере рассказа В.Ю. Драгунского «Главные реки»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1"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fe</w:t>
              </w:r>
              <w:r w:rsidRPr="00496730">
                <w:rPr>
                  <w:rFonts w:ascii="Times New Roman" w:eastAsia="Calibri" w:hAnsi="Times New Roman" w:cs="Times New Roman"/>
                  <w:color w:val="0000FF"/>
                  <w:u w:val="single"/>
                  <w:lang w:val="ru-RU"/>
                </w:rPr>
                <w:t>9</w:t>
              </w:r>
              <w:r w:rsidRPr="00123621">
                <w:rPr>
                  <w:rFonts w:ascii="Times New Roman" w:eastAsia="Calibri" w:hAnsi="Times New Roman" w:cs="Times New Roman"/>
                  <w:color w:val="0000FF"/>
                  <w:u w:val="single"/>
                </w:rPr>
                <w:t>ea</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19</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Пьеса и сказка: драматическое и эпическое произведения, их структурные и жанровые особенности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2"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fe</w:t>
              </w:r>
              <w:r w:rsidRPr="00496730">
                <w:rPr>
                  <w:rFonts w:ascii="Times New Roman" w:eastAsia="Calibri" w:hAnsi="Times New Roman" w:cs="Times New Roman"/>
                  <w:color w:val="0000FF"/>
                  <w:u w:val="single"/>
                  <w:lang w:val="ru-RU"/>
                </w:rPr>
                <w:t>7</w:t>
              </w:r>
              <w:r w:rsidRPr="00123621">
                <w:rPr>
                  <w:rFonts w:ascii="Times New Roman" w:eastAsia="Calibri" w:hAnsi="Times New Roman" w:cs="Times New Roman"/>
                  <w:color w:val="0000FF"/>
                  <w:u w:val="single"/>
                </w:rPr>
                <w:t>c</w:t>
              </w:r>
              <w:r w:rsidRPr="00496730">
                <w:rPr>
                  <w:rFonts w:ascii="Times New Roman" w:eastAsia="Calibri" w:hAnsi="Times New Roman" w:cs="Times New Roman"/>
                  <w:color w:val="0000FF"/>
                  <w:u w:val="single"/>
                  <w:lang w:val="ru-RU"/>
                </w:rPr>
                <w:t>4</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20</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496730">
              <w:rPr>
                <w:rFonts w:ascii="Times New Roman" w:eastAsia="Calibri" w:hAnsi="Times New Roman" w:cs="Times New Roman"/>
                <w:color w:val="000000"/>
                <w:sz w:val="24"/>
                <w:lang w:val="ru-RU"/>
              </w:rPr>
              <w:t xml:space="preserve"> Знакомство с детскими журналами: </w:t>
            </w:r>
            <w:r w:rsidRPr="00496730">
              <w:rPr>
                <w:rFonts w:ascii="Times New Roman" w:eastAsia="Calibri" w:hAnsi="Times New Roman" w:cs="Times New Roman"/>
                <w:color w:val="000000"/>
                <w:sz w:val="24"/>
                <w:lang w:val="ru-RU"/>
              </w:rPr>
              <w:lastRenderedPageBreak/>
              <w:t xml:space="preserve">«Весёлые картинки», «Мурзилка» и другими. </w:t>
            </w:r>
            <w:r w:rsidRPr="00123621">
              <w:rPr>
                <w:rFonts w:ascii="Times New Roman" w:eastAsia="Calibri" w:hAnsi="Times New Roman" w:cs="Times New Roman"/>
                <w:color w:val="000000"/>
                <w:sz w:val="24"/>
              </w:rPr>
              <w:t>Сочинение весёлой истории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lastRenderedPageBreak/>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3"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b</w:t>
              </w:r>
              <w:r w:rsidRPr="00496730">
                <w:rPr>
                  <w:rFonts w:ascii="Times New Roman" w:eastAsia="Calibri" w:hAnsi="Times New Roman" w:cs="Times New Roman"/>
                  <w:color w:val="0000FF"/>
                  <w:u w:val="single"/>
                  <w:lang w:val="ru-RU"/>
                </w:rPr>
                <w:t>906</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21</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Особенности художественного текста-описания: пейзаж, портрет героя, интерьер на примере рассказа К.Г. Паустовского «Корзина с еловыми шишками»</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4"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fbb</w:t>
              </w:r>
              <w:r w:rsidRPr="00496730">
                <w:rPr>
                  <w:rFonts w:ascii="Times New Roman" w:eastAsia="Calibri" w:hAnsi="Times New Roman" w:cs="Times New Roman"/>
                  <w:color w:val="0000FF"/>
                  <w:u w:val="single"/>
                  <w:lang w:val="ru-RU"/>
                </w:rPr>
                <w:t>28</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Times New Roman" w:eastAsia="Calibri" w:hAnsi="Times New Roman" w:cs="Times New Roman"/>
                <w:color w:val="000000"/>
                <w:sz w:val="24"/>
              </w:rPr>
              <w:t>22</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Составление устного рассказа «Герой, который мне больше всего запомнился»</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5"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c</w:t>
              </w:r>
              <w:r w:rsidRPr="00496730">
                <w:rPr>
                  <w:rFonts w:ascii="Times New Roman" w:eastAsia="Calibri" w:hAnsi="Times New Roman" w:cs="Times New Roman"/>
                  <w:color w:val="0000FF"/>
                  <w:u w:val="single"/>
                  <w:lang w:val="ru-RU"/>
                </w:rPr>
                <w:t>34</w:t>
              </w:r>
              <w:r w:rsidRPr="00123621">
                <w:rPr>
                  <w:rFonts w:ascii="Times New Roman" w:eastAsia="Calibri" w:hAnsi="Times New Roman" w:cs="Times New Roman"/>
                  <w:color w:val="0000FF"/>
                  <w:u w:val="single"/>
                </w:rPr>
                <w:t>c</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23</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Книга как источник информации. Виды информации в книге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6"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c</w:t>
              </w:r>
              <w:r w:rsidRPr="00496730">
                <w:rPr>
                  <w:rFonts w:ascii="Times New Roman" w:eastAsia="Calibri" w:hAnsi="Times New Roman" w:cs="Times New Roman"/>
                  <w:color w:val="0000FF"/>
                  <w:u w:val="single"/>
                  <w:lang w:val="ru-RU"/>
                </w:rPr>
                <w:t>234</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Times New Roman" w:eastAsia="Calibri" w:hAnsi="Times New Roman" w:cs="Times New Roman"/>
                <w:color w:val="000000"/>
                <w:sz w:val="24"/>
              </w:rPr>
              <w:t>24</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Человек и животные – тема многих произведений писателей</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7"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fbf</w:t>
              </w:r>
              <w:r w:rsidRPr="00496730">
                <w:rPr>
                  <w:rFonts w:ascii="Times New Roman" w:eastAsia="Calibri" w:hAnsi="Times New Roman" w:cs="Times New Roman"/>
                  <w:color w:val="0000FF"/>
                  <w:u w:val="single"/>
                  <w:lang w:val="ru-RU"/>
                </w:rPr>
                <w:t>6</w:t>
              </w:r>
              <w:r w:rsidRPr="00123621">
                <w:rPr>
                  <w:rFonts w:ascii="Times New Roman" w:eastAsia="Calibri" w:hAnsi="Times New Roman" w:cs="Times New Roman"/>
                  <w:color w:val="0000FF"/>
                  <w:u w:val="single"/>
                </w:rPr>
                <w:t>a</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25</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Писатели – авторы произведений о животных: выставка книг</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8"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fc</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aa</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26</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Раскрытие темы о </w:t>
            </w:r>
            <w:r w:rsidRPr="00496730">
              <w:rPr>
                <w:rFonts w:ascii="Times New Roman" w:eastAsia="Calibri" w:hAnsi="Times New Roman" w:cs="Times New Roman"/>
                <w:color w:val="000000"/>
                <w:sz w:val="24"/>
                <w:lang w:val="ru-RU"/>
              </w:rPr>
              <w:lastRenderedPageBreak/>
              <w:t>бережном отношении человека к природе родного края</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lastRenderedPageBreak/>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69"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fc</w:t>
              </w:r>
              <w:r w:rsidRPr="00496730">
                <w:rPr>
                  <w:rFonts w:ascii="Times New Roman" w:eastAsia="Calibri" w:hAnsi="Times New Roman" w:cs="Times New Roman"/>
                  <w:color w:val="0000FF"/>
                  <w:u w:val="single"/>
                  <w:lang w:val="ru-RU"/>
                </w:rPr>
                <w:t>7</w:t>
              </w:r>
              <w:r w:rsidRPr="00123621">
                <w:rPr>
                  <w:rFonts w:ascii="Times New Roman" w:eastAsia="Calibri" w:hAnsi="Times New Roman" w:cs="Times New Roman"/>
                  <w:color w:val="0000FF"/>
                  <w:u w:val="single"/>
                </w:rPr>
                <w:t>bc</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27</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Особенности художественного описания родной природы. На примере рассказа В.П. Астафьева «Весенний остров»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0"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fcd</w:t>
              </w:r>
              <w:r w:rsidRPr="00496730">
                <w:rPr>
                  <w:rFonts w:ascii="Times New Roman" w:eastAsia="Calibri" w:hAnsi="Times New Roman" w:cs="Times New Roman"/>
                  <w:color w:val="0000FF"/>
                  <w:u w:val="single"/>
                  <w:lang w:val="ru-RU"/>
                </w:rPr>
                <w:t>02</w:t>
              </w:r>
            </w:hyperlink>
          </w:p>
        </w:tc>
      </w:tr>
      <w:tr w:rsidR="00496730" w:rsidRPr="00123621"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28</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Тематическое повторение по итогам раздела «Произведения о животных и родной природе»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 1 </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29</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496730">
              <w:rPr>
                <w:rFonts w:ascii="Times New Roman" w:eastAsia="Calibri" w:hAnsi="Times New Roman" w:cs="Times New Roman"/>
                <w:color w:val="000000"/>
                <w:sz w:val="24"/>
                <w:lang w:val="ru-RU"/>
              </w:rPr>
              <w:t xml:space="preserve">Резервный урок. Работа с детскими книгами на тему: «Книги о Родине и её истории»: типы книг (изданий). </w:t>
            </w:r>
            <w:r w:rsidRPr="00123621">
              <w:rPr>
                <w:rFonts w:ascii="Times New Roman" w:eastAsia="Calibri" w:hAnsi="Times New Roman" w:cs="Times New Roman"/>
                <w:color w:val="000000"/>
                <w:sz w:val="24"/>
              </w:rPr>
              <w:t>Презентациякниги, прочитаннойсамостоятельно</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1"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bee</w:t>
              </w:r>
              <w:r w:rsidRPr="00496730">
                <w:rPr>
                  <w:rFonts w:ascii="Times New Roman" w:eastAsia="Calibri" w:hAnsi="Times New Roman" w:cs="Times New Roman"/>
                  <w:color w:val="0000FF"/>
                  <w:u w:val="single"/>
                  <w:lang w:val="ru-RU"/>
                </w:rPr>
                <w:t>2</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30</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Составление устного рассказа «Моя любимая книга»</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2"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w:t>
              </w:r>
              <w:r w:rsidRPr="00123621">
                <w:rPr>
                  <w:rFonts w:ascii="Times New Roman" w:eastAsia="Calibri" w:hAnsi="Times New Roman" w:cs="Times New Roman"/>
                  <w:color w:val="0000FF"/>
                  <w:u w:val="single"/>
                </w:rPr>
                <w:t>c</w:t>
              </w:r>
              <w:r w:rsidRPr="00496730">
                <w:rPr>
                  <w:rFonts w:ascii="Times New Roman" w:eastAsia="Calibri" w:hAnsi="Times New Roman" w:cs="Times New Roman"/>
                  <w:color w:val="0000FF"/>
                  <w:u w:val="single"/>
                  <w:lang w:val="ru-RU"/>
                </w:rPr>
                <w:t>45</w:t>
              </w:r>
              <w:r w:rsidRPr="00123621">
                <w:rPr>
                  <w:rFonts w:ascii="Times New Roman" w:eastAsia="Calibri" w:hAnsi="Times New Roman" w:cs="Times New Roman"/>
                  <w:color w:val="0000FF"/>
                  <w:u w:val="single"/>
                </w:rPr>
                <w:t>a</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31</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Проявление любви к </w:t>
            </w:r>
            <w:r w:rsidRPr="00496730">
              <w:rPr>
                <w:rFonts w:ascii="Times New Roman" w:eastAsia="Calibri" w:hAnsi="Times New Roman" w:cs="Times New Roman"/>
                <w:color w:val="000000"/>
                <w:sz w:val="24"/>
                <w:lang w:val="ru-RU"/>
              </w:rPr>
              <w:lastRenderedPageBreak/>
              <w:t xml:space="preserve">родной земле в литературе народов России. На примере стихотворных и прозаических произведений писателей и поэтов </w:t>
            </w:r>
            <w:r w:rsidRPr="00123621">
              <w:rPr>
                <w:rFonts w:ascii="Times New Roman" w:eastAsia="Calibri" w:hAnsi="Times New Roman" w:cs="Times New Roman"/>
                <w:color w:val="000000"/>
                <w:sz w:val="24"/>
              </w:rPr>
              <w:t>XIX</w:t>
            </w:r>
            <w:r w:rsidRPr="00496730">
              <w:rPr>
                <w:rFonts w:ascii="Times New Roman" w:eastAsia="Calibri" w:hAnsi="Times New Roman" w:cs="Times New Roman"/>
                <w:color w:val="000000"/>
                <w:sz w:val="24"/>
                <w:lang w:val="ru-RU"/>
              </w:rPr>
              <w:t xml:space="preserve"> и </w:t>
            </w:r>
            <w:r w:rsidRPr="00123621">
              <w:rPr>
                <w:rFonts w:ascii="Times New Roman" w:eastAsia="Calibri" w:hAnsi="Times New Roman" w:cs="Times New Roman"/>
                <w:color w:val="000000"/>
                <w:sz w:val="24"/>
              </w:rPr>
              <w:t>XX</w:t>
            </w:r>
            <w:r w:rsidRPr="00496730">
              <w:rPr>
                <w:rFonts w:ascii="Times New Roman" w:eastAsia="Calibri" w:hAnsi="Times New Roman" w:cs="Times New Roman"/>
                <w:color w:val="000000"/>
                <w:sz w:val="24"/>
                <w:lang w:val="ru-RU"/>
              </w:rPr>
              <w:t xml:space="preserve"> вв.</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lastRenderedPageBreak/>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3"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5282</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lastRenderedPageBreak/>
              <w:t>32</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Осознание понятий поступок, подвиг на примере произведений о Великой Отечественной войне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4"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56</w:t>
              </w:r>
              <w:r w:rsidRPr="00123621">
                <w:rPr>
                  <w:rFonts w:ascii="Times New Roman" w:eastAsia="Calibri" w:hAnsi="Times New Roman" w:cs="Times New Roman"/>
                  <w:color w:val="0000FF"/>
                  <w:u w:val="single"/>
                </w:rPr>
                <w:t>ec</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Calibri" w:eastAsia="Calibri" w:hAnsi="Calibri" w:cs="Times New Roman"/>
              </w:rPr>
              <w:t>33</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496730">
              <w:rPr>
                <w:rFonts w:ascii="Times New Roman" w:eastAsia="Calibri" w:hAnsi="Times New Roman" w:cs="Times New Roman"/>
                <w:color w:val="000000"/>
                <w:sz w:val="24"/>
                <w:lang w:val="ru-RU"/>
              </w:rPr>
              <w:t xml:space="preserve">Наблюдение за художественными особенностями текста авторской песни. </w:t>
            </w:r>
            <w:r w:rsidRPr="00123621">
              <w:rPr>
                <w:rFonts w:ascii="Times New Roman" w:eastAsia="Calibri" w:hAnsi="Times New Roman" w:cs="Times New Roman"/>
                <w:color w:val="000000"/>
                <w:sz w:val="24"/>
              </w:rPr>
              <w:t>Знакомство с песнями на тему Великой Отечественной войны</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5"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29</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5</w:t>
              </w:r>
              <w:r w:rsidRPr="00123621">
                <w:rPr>
                  <w:rFonts w:ascii="Times New Roman" w:eastAsia="Calibri" w:hAnsi="Times New Roman" w:cs="Times New Roman"/>
                  <w:color w:val="0000FF"/>
                  <w:u w:val="single"/>
                </w:rPr>
                <w:t>c</w:t>
              </w:r>
              <w:r w:rsidRPr="00496730">
                <w:rPr>
                  <w:rFonts w:ascii="Times New Roman" w:eastAsia="Calibri" w:hAnsi="Times New Roman" w:cs="Times New Roman"/>
                  <w:color w:val="0000FF"/>
                  <w:u w:val="single"/>
                  <w:lang w:val="ru-RU"/>
                </w:rPr>
                <w:t>50</w:t>
              </w:r>
            </w:hyperlink>
          </w:p>
        </w:tc>
      </w:tr>
      <w:tr w:rsidR="00496730" w:rsidRPr="00496730" w:rsidTr="00096596">
        <w:trPr>
          <w:trHeight w:val="144"/>
        </w:trPr>
        <w:tc>
          <w:tcPr>
            <w:tcW w:w="114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rPr>
                <w:rFonts w:ascii="Calibri" w:eastAsia="Calibri" w:hAnsi="Calibri" w:cs="Times New Roman"/>
              </w:rPr>
            </w:pPr>
            <w:r>
              <w:rPr>
                <w:rFonts w:ascii="Times New Roman" w:eastAsia="Calibri" w:hAnsi="Times New Roman" w:cs="Times New Roman"/>
                <w:color w:val="000000"/>
                <w:sz w:val="24"/>
              </w:rPr>
              <w:t>34</w:t>
            </w:r>
          </w:p>
        </w:tc>
        <w:tc>
          <w:tcPr>
            <w:tcW w:w="3813"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rPr>
                <w:rFonts w:ascii="Calibri" w:eastAsia="Calibri" w:hAnsi="Calibri" w:cs="Times New Roman"/>
              </w:rPr>
            </w:pPr>
            <w:r w:rsidRPr="00123621">
              <w:rPr>
                <w:rFonts w:ascii="Times New Roman" w:eastAsia="Calibri" w:hAnsi="Times New Roman" w:cs="Times New Roman"/>
                <w:color w:val="000000"/>
                <w:sz w:val="24"/>
              </w:rPr>
              <w:t>Книгизарубежныхписателей</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 1 </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jc w:val="center"/>
              <w:rPr>
                <w:rFonts w:ascii="Calibri" w:eastAsia="Calibri" w:hAnsi="Calibri" w:cs="Times New Roman"/>
              </w:rPr>
            </w:pPr>
          </w:p>
        </w:tc>
        <w:tc>
          <w:tcPr>
            <w:tcW w:w="13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spacing w:after="0"/>
              <w:ind w:left="135"/>
              <w:rPr>
                <w:rFonts w:ascii="Calibri" w:eastAsia="Calibri" w:hAnsi="Calibri" w:cs="Times New Roman"/>
              </w:rPr>
            </w:pPr>
          </w:p>
        </w:tc>
        <w:tc>
          <w:tcPr>
            <w:tcW w:w="2824"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 xml:space="preserve">Библиотека ЦОК </w:t>
            </w:r>
            <w:hyperlink r:id="rId176" w:history="1">
              <w:r w:rsidRPr="00123621">
                <w:rPr>
                  <w:rFonts w:ascii="Times New Roman" w:eastAsia="Calibri" w:hAnsi="Times New Roman" w:cs="Times New Roman"/>
                  <w:color w:val="0000FF"/>
                  <w:u w:val="single"/>
                </w:rPr>
                <w:t>https</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m</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edsoo</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ru</w:t>
              </w:r>
              <w:r w:rsidRPr="00496730">
                <w:rPr>
                  <w:rFonts w:ascii="Times New Roman" w:eastAsia="Calibri" w:hAnsi="Times New Roman" w:cs="Times New Roman"/>
                  <w:color w:val="0000FF"/>
                  <w:u w:val="single"/>
                  <w:lang w:val="ru-RU"/>
                </w:rPr>
                <w:t>/</w:t>
              </w:r>
              <w:r w:rsidRPr="00123621">
                <w:rPr>
                  <w:rFonts w:ascii="Times New Roman" w:eastAsia="Calibri" w:hAnsi="Times New Roman" w:cs="Times New Roman"/>
                  <w:color w:val="0000FF"/>
                  <w:u w:val="single"/>
                </w:rPr>
                <w:t>f</w:t>
              </w:r>
              <w:r w:rsidRPr="00496730">
                <w:rPr>
                  <w:rFonts w:ascii="Times New Roman" w:eastAsia="Calibri" w:hAnsi="Times New Roman" w:cs="Times New Roman"/>
                  <w:color w:val="0000FF"/>
                  <w:u w:val="single"/>
                  <w:lang w:val="ru-RU"/>
                </w:rPr>
                <w:t>2</w:t>
              </w:r>
              <w:r w:rsidRPr="00123621">
                <w:rPr>
                  <w:rFonts w:ascii="Times New Roman" w:eastAsia="Calibri" w:hAnsi="Times New Roman" w:cs="Times New Roman"/>
                  <w:color w:val="0000FF"/>
                  <w:u w:val="single"/>
                </w:rPr>
                <w:t>a</w:t>
              </w:r>
              <w:r w:rsidRPr="00496730">
                <w:rPr>
                  <w:rFonts w:ascii="Times New Roman" w:eastAsia="Calibri" w:hAnsi="Times New Roman" w:cs="Times New Roman"/>
                  <w:color w:val="0000FF"/>
                  <w:u w:val="single"/>
                  <w:lang w:val="ru-RU"/>
                </w:rPr>
                <w:t>097</w:t>
              </w:r>
              <w:r w:rsidRPr="00123621">
                <w:rPr>
                  <w:rFonts w:ascii="Times New Roman" w:eastAsia="Calibri" w:hAnsi="Times New Roman" w:cs="Times New Roman"/>
                  <w:color w:val="0000FF"/>
                  <w:u w:val="single"/>
                </w:rPr>
                <w:t>d</w:t>
              </w:r>
              <w:r w:rsidRPr="00496730">
                <w:rPr>
                  <w:rFonts w:ascii="Times New Roman" w:eastAsia="Calibri" w:hAnsi="Times New Roman" w:cs="Times New Roman"/>
                  <w:color w:val="0000FF"/>
                  <w:u w:val="single"/>
                  <w:lang w:val="ru-RU"/>
                </w:rPr>
                <w:t>2</w:t>
              </w:r>
            </w:hyperlink>
          </w:p>
        </w:tc>
      </w:tr>
      <w:tr w:rsidR="00496730" w:rsidRPr="00123621" w:rsidTr="00096596">
        <w:trPr>
          <w:trHeight w:val="144"/>
        </w:trPr>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496730" w:rsidRDefault="00496730" w:rsidP="00096596">
            <w:pPr>
              <w:spacing w:after="0"/>
              <w:ind w:left="135"/>
              <w:rPr>
                <w:rFonts w:ascii="Calibri" w:eastAsia="Calibri" w:hAnsi="Calibri" w:cs="Times New Roman"/>
                <w:lang w:val="ru-RU"/>
              </w:rPr>
            </w:pPr>
            <w:r w:rsidRPr="00496730">
              <w:rPr>
                <w:rFonts w:ascii="Times New Roman" w:eastAsia="Calibri" w:hAnsi="Times New Roman" w:cs="Times New Roman"/>
                <w:color w:val="000000"/>
                <w:sz w:val="24"/>
                <w:lang w:val="ru-RU"/>
              </w:rPr>
              <w:t>ОБЩЕЕ КОЛИЧЕСТВО ЧАСОВ ПО ПРОГРАММЕ</w:t>
            </w:r>
          </w:p>
        </w:tc>
        <w:tc>
          <w:tcPr>
            <w:tcW w:w="947"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Pr>
                <w:rFonts w:ascii="Times New Roman" w:eastAsia="Calibri" w:hAnsi="Times New Roman" w:cs="Times New Roman"/>
                <w:color w:val="000000"/>
                <w:sz w:val="24"/>
              </w:rPr>
              <w:t>34</w:t>
            </w:r>
          </w:p>
        </w:tc>
        <w:tc>
          <w:tcPr>
            <w:tcW w:w="1841"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Pr>
                <w:rFonts w:ascii="Times New Roman" w:eastAsia="Calibri" w:hAnsi="Times New Roman" w:cs="Times New Roman"/>
                <w:color w:val="000000"/>
                <w:sz w:val="24"/>
              </w:rPr>
              <w:t>0</w:t>
            </w:r>
          </w:p>
        </w:tc>
        <w:tc>
          <w:tcPr>
            <w:tcW w:w="1910" w:type="dxa"/>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hideMark/>
          </w:tcPr>
          <w:p w:rsidR="00496730" w:rsidRPr="00123621" w:rsidRDefault="00496730" w:rsidP="00096596">
            <w:pPr>
              <w:spacing w:after="0"/>
              <w:ind w:left="135"/>
              <w:jc w:val="center"/>
              <w:rPr>
                <w:rFonts w:ascii="Calibri" w:eastAsia="Calibri" w:hAnsi="Calibri" w:cs="Times New Roman"/>
              </w:rPr>
            </w:pPr>
            <w:r w:rsidRPr="00123621">
              <w:rPr>
                <w:rFonts w:ascii="Times New Roman" w:eastAsia="Calibri" w:hAnsi="Times New Roman" w:cs="Times New Roman"/>
                <w:color w:val="000000"/>
                <w:sz w:val="24"/>
              </w:rPr>
              <w:t xml:space="preserve"> 0 </w:t>
            </w:r>
          </w:p>
        </w:tc>
        <w:tc>
          <w:tcPr>
            <w:tcW w:w="0" w:type="auto"/>
            <w:gridSpan w:val="2"/>
            <w:tcBorders>
              <w:top w:val="single" w:sz="2" w:space="0" w:color="auto"/>
              <w:left w:val="single" w:sz="2" w:space="0" w:color="auto"/>
              <w:bottom w:val="single" w:sz="2" w:space="0" w:color="auto"/>
              <w:right w:val="single" w:sz="2" w:space="0" w:color="auto"/>
            </w:tcBorders>
            <w:tcMar>
              <w:top w:w="50" w:type="dxa"/>
              <w:left w:w="100" w:type="dxa"/>
              <w:bottom w:w="0" w:type="dxa"/>
              <w:right w:w="108" w:type="dxa"/>
            </w:tcMar>
            <w:vAlign w:val="center"/>
          </w:tcPr>
          <w:p w:rsidR="00496730" w:rsidRPr="00123621" w:rsidRDefault="00496730" w:rsidP="00096596">
            <w:pPr>
              <w:rPr>
                <w:rFonts w:ascii="Calibri" w:eastAsia="Calibri" w:hAnsi="Calibri" w:cs="Times New Roman"/>
              </w:rPr>
            </w:pPr>
          </w:p>
        </w:tc>
      </w:tr>
    </w:tbl>
    <w:p w:rsidR="00496730" w:rsidRDefault="00496730" w:rsidP="009523CD">
      <w:pPr>
        <w:rPr>
          <w:lang w:val="ru-RU"/>
        </w:rPr>
      </w:pPr>
    </w:p>
    <w:p w:rsidR="00496730" w:rsidRDefault="00496730" w:rsidP="00496730">
      <w:pPr>
        <w:tabs>
          <w:tab w:val="left" w:pos="1275"/>
        </w:tabs>
        <w:rPr>
          <w:lang w:val="ru-RU"/>
        </w:rPr>
      </w:pPr>
      <w:r>
        <w:rPr>
          <w:lang w:val="ru-RU"/>
        </w:rPr>
        <w:tab/>
      </w:r>
    </w:p>
    <w:p w:rsidR="00496730" w:rsidRDefault="00496730" w:rsidP="00496730">
      <w:pPr>
        <w:rPr>
          <w:lang w:val="ru-RU"/>
        </w:rPr>
      </w:pPr>
    </w:p>
    <w:p w:rsidR="009523CD" w:rsidRPr="00496730" w:rsidRDefault="009523CD" w:rsidP="00496730">
      <w:pPr>
        <w:rPr>
          <w:lang w:val="ru-RU"/>
        </w:rPr>
        <w:sectPr w:rsidR="009523CD" w:rsidRPr="00496730">
          <w:pgSz w:w="16383" w:h="11906" w:orient="landscape"/>
          <w:pgMar w:top="1134" w:right="850" w:bottom="1134" w:left="1701" w:header="720" w:footer="720" w:gutter="0"/>
          <w:cols w:space="720"/>
        </w:sectPr>
      </w:pPr>
    </w:p>
    <w:p w:rsidR="00EF6792" w:rsidRPr="007A3EF2" w:rsidRDefault="00EF6792">
      <w:pPr>
        <w:rPr>
          <w:lang w:val="ru-RU"/>
        </w:rPr>
        <w:sectPr w:rsidR="00EF6792" w:rsidRPr="007A3EF2">
          <w:pgSz w:w="16383" w:h="11906" w:orient="landscape"/>
          <w:pgMar w:top="1134" w:right="850" w:bottom="1134" w:left="1701" w:header="720" w:footer="720" w:gutter="0"/>
          <w:cols w:space="720"/>
        </w:sectPr>
      </w:pPr>
    </w:p>
    <w:p w:rsidR="00EF6792" w:rsidRPr="00660E17" w:rsidRDefault="00660E17">
      <w:pPr>
        <w:spacing w:before="199" w:after="199" w:line="336" w:lineRule="auto"/>
        <w:ind w:left="120"/>
        <w:rPr>
          <w:lang w:val="ru-RU"/>
        </w:rPr>
      </w:pPr>
      <w:bookmarkStart w:id="90" w:name="block-65366703"/>
      <w:bookmarkEnd w:id="89"/>
      <w:r w:rsidRPr="00660E17">
        <w:rPr>
          <w:rFonts w:ascii="Times New Roman" w:hAnsi="Times New Roman"/>
          <w:b/>
          <w:color w:val="000000"/>
          <w:sz w:val="28"/>
          <w:lang w:val="ru-RU"/>
        </w:rPr>
        <w:lastRenderedPageBreak/>
        <w:t xml:space="preserve">ПРОВЕРЯЕМЫЕ ТРЕБОВАНИЯ К РЕЗУЛЬТАТАМ ОСВОЕНИЯ ОСНОВНОЙ </w:t>
      </w:r>
    </w:p>
    <w:p w:rsidR="00EF6792" w:rsidRDefault="00660E17">
      <w:pPr>
        <w:spacing w:before="199" w:after="199"/>
        <w:ind w:left="120"/>
      </w:pPr>
      <w:r>
        <w:rPr>
          <w:rFonts w:ascii="Times New Roman" w:hAnsi="Times New Roman"/>
          <w:b/>
          <w:color w:val="000000"/>
          <w:sz w:val="28"/>
        </w:rPr>
        <w:t xml:space="preserve">ОБРАЗОВАТЕЛЬНОЙ ПРОГРАММЫ </w:t>
      </w:r>
    </w:p>
    <w:p w:rsidR="00EF6792" w:rsidRDefault="00EF6792">
      <w:pPr>
        <w:spacing w:after="0"/>
        <w:ind w:left="120"/>
      </w:pPr>
    </w:p>
    <w:p w:rsidR="00EF6792" w:rsidRDefault="00660E1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7A3EF2">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находить в художественных произведениях отражение нравственных ценностей, традиций, быта разных народов</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техникой слогового плавного чтения с переходом на чтение целыми словами, читать осознанно вслух целыми словами без пропусков и перестановок букв и слогов доступные для восприятия и небольшие по объёму произведения в темпе не менее 30 слов в минуту (без отметочного оценивания)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с соблюдением орфоэпических и пунктуационных норм не менее 2 стихотворений о Родине, о детях, о семье, о родной природе в разные времена года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(нестихотворную) и стихотворную речь</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отдельные жанры фольклора (устного народного творчества) и художественной литературы (загадки, пословицы, потешки, сказки (фольклорные и литературные), рассказы, стихотворения)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содержание прослушанного (прочитанного) произведения: отвечать на вопросы по фактическому содержанию произведения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владеть элементарными умениями анализа текста прослушанного (прочитанного) произведения: определять последовательность событий в произведении, характеризовать поступки (положительные или отрицательные) героя, объяснять значение </w:t>
            </w:r>
            <w:r w:rsidRPr="00660E17">
              <w:rPr>
                <w:rFonts w:ascii="Times New Roman" w:hAnsi="Times New Roman"/>
                <w:color w:val="000000"/>
                <w:sz w:val="24"/>
                <w:lang w:val="ru-RU"/>
              </w:rPr>
              <w:lastRenderedPageBreak/>
              <w:t>незнакомого слова с использованием словаря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отвечать на вопросы о впечатлении от произведения, использовать в беседе изученные литературные понятия (автор, герой, тема, идея, заголовок, содержание произведения), подтверждать свой ответ примерами из текста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пересказывать (устно) содержание произведения с соблюдением последовательности событий, с использованием предложенных ключевых слов, вопросов, рисунков, предложенного плана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расстановки ударения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высказывания по содержанию произведения (не менее 3 предложений) по заданному алгоритму</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небольшие тексты по предложенному началу (не менее 3 предложений)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(учебнике) по обложке, оглавлению, иллюстрациям; выбирать книги для самостоятельного чтения по совету взрослого и с учётом рекомендованного учителем списка, рассказывать о прочитанной книге по предложенному алгоритму</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обращаться к справочной литературе для получения дополнительной информации в соответствии с учебной задачей</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7A3EF2">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выборочное, просмотровое выборочное)</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находить в фольклоре и литературных произведениях отражение нравственных ценностей, традиций, быта, культуры разных </w:t>
            </w:r>
            <w:r w:rsidRPr="00660E17">
              <w:rPr>
                <w:rFonts w:ascii="Times New Roman" w:hAnsi="Times New Roman"/>
                <w:color w:val="000000"/>
                <w:sz w:val="24"/>
                <w:lang w:val="ru-RU"/>
              </w:rPr>
              <w:lastRenderedPageBreak/>
              <w:t>народов, ориентироваться в нравственно-этических понятиях в контексте изученных произведений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содержание, смысл прослушанного (прочитанного) произведения: отвечать и формулировать вопросы по фактическому содержанию произведения;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осознанно применять для анализа текста изученные понятия (автор, литературный герой, тема, идея, заголовок, содержание произведения, сравнение, эпитет)</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пересказывать (устно) содержание произведения подробно, выборочно, от лица героя, от третьего лица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расстановки ударения, инсценировать небольшие эпизоды из произведения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высказывания на заданную тему по содержанию произведения (не менее 5 предложений)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по аналогии с прочитанным загадки, небольшие сказки, рассказы</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и (или) учебнике по обложке, оглавлению, аннотации, иллюстрациям, предисловию, условным обозначениям;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использовать справочную литературу для получения дополнительной информации в соответствии с учебной задачей </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7A3EF2">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отвечать на вопрос о культурной значимости устного народного творчества и художественной литературы,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w:t>
            </w:r>
            <w:r w:rsidRPr="00660E17">
              <w:rPr>
                <w:rFonts w:ascii="Times New Roman" w:hAnsi="Times New Roman"/>
                <w:color w:val="000000"/>
                <w:sz w:val="24"/>
                <w:lang w:val="ru-RU"/>
              </w:rPr>
              <w:lastRenderedPageBreak/>
              <w:t>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не менее 4 стихотворений в соответствии с изученной тематикой произведений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художественные произведения и познавательные тексты</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понимать жанровую принадлежность, содержание, смысл прослушанного (прочитанного) произведения: отвечать и формулировать вопросы к учебным и художественным текстам; различать отдельные жанры фольклора (считалки, загадки, пословицы, потешки,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 приводить примеры произведений фольклора разных народов России</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элементарными умениями анализа и интерпретации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(вопросный, номинативный, цитатный)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характеризовать героев, описывать характер героя, давать оценку поступкам героев, составлять портретные характеристики персонажей; выявлять взаимосвязь между поступками, мыслями, чувствами героев, сравнивать героев одного произведения и сопоставлять их поступки по предложенным критериям (по аналогии или по контрасту); отличать автора произведения от героя и рассказчика, характеризовать отношение автора к героям, поступкам, описанной картине, находить в тексте средства изображения героев (портрет), описание пейзажа и интерьера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объяснять значение незнакомого слова с использованием контекста и словаря; находить в тексте примеры использования </w:t>
            </w:r>
            <w:r w:rsidRPr="00660E17">
              <w:rPr>
                <w:rFonts w:ascii="Times New Roman" w:hAnsi="Times New Roman"/>
                <w:color w:val="000000"/>
                <w:sz w:val="24"/>
                <w:lang w:val="ru-RU"/>
              </w:rPr>
              <w:lastRenderedPageBreak/>
              <w:t>слов в прямом и переносном значении, средств художественной выразительности (сравнение, эпитет, олицетворение)</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орфоэпических и пунктуационных норм, устно и письменно формулировать простые выводы, подтверждать свой ответ примерами из текста; использовать в беседе изученные литературные понятия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пересказывать произведение (устно) подробно, выборочно, сжато (кратко), от лица героя, с изменением лица рассказчика, от третьего лица </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по ролям с соблюдением норм произношения, инсценировать небольшие эпизоды из произведения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устные и письменные высказывания на основе прочитанного (прослушанного) текста на заданную тему по содержанию произведения (не менее 8 предложений), корректировать собственный письменный текст; составлять краткий отзыв о прочитанном произведении по заданному алгоритму</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тексты, используя аналогии, иллюстрации, придумывать продолжение прочитанного произведения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ориентироваться в книге по её элементам (автор, название, обложка, титульный лист, оглавление, предисловие, аннотация, иллюстрации);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1.18</w:t>
            </w:r>
          </w:p>
        </w:tc>
        <w:tc>
          <w:tcPr>
            <w:tcW w:w="11984"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использовать справочные издания, в том числе верифицированные электронные образовательные и </w:t>
            </w:r>
            <w:r w:rsidRPr="00660E17">
              <w:rPr>
                <w:rFonts w:ascii="Times New Roman" w:hAnsi="Times New Roman"/>
                <w:color w:val="000000"/>
                <w:sz w:val="24"/>
                <w:lang w:val="ru-RU"/>
              </w:rPr>
              <w:lastRenderedPageBreak/>
              <w:t xml:space="preserve">информационные ресурсы, включённые в федеральный перечень </w:t>
            </w:r>
          </w:p>
        </w:tc>
      </w:tr>
    </w:tbl>
    <w:p w:rsidR="00EF6792" w:rsidRPr="00660E17" w:rsidRDefault="00EF6792">
      <w:pPr>
        <w:spacing w:after="0"/>
        <w:ind w:left="120"/>
        <w:rPr>
          <w:lang w:val="ru-RU"/>
        </w:rPr>
      </w:pPr>
    </w:p>
    <w:p w:rsidR="00EF6792" w:rsidRDefault="00660E17">
      <w:pPr>
        <w:spacing w:before="199" w:after="199"/>
        <w:ind w:left="120"/>
      </w:pPr>
      <w:r>
        <w:rPr>
          <w:rFonts w:ascii="Times New Roman" w:hAnsi="Times New Roman"/>
          <w:b/>
          <w:color w:val="000000"/>
          <w:sz w:val="28"/>
        </w:rPr>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991"/>
        <w:gridCol w:w="7389"/>
      </w:tblGrid>
      <w:tr w:rsidR="00EF6792" w:rsidRPr="007A3EF2">
        <w:trPr>
          <w:trHeight w:val="144"/>
        </w:trPr>
        <w:tc>
          <w:tcPr>
            <w:tcW w:w="169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проверяемого результата </w:t>
            </w:r>
          </w:p>
        </w:tc>
        <w:tc>
          <w:tcPr>
            <w:tcW w:w="11984" w:type="dxa"/>
            <w:tcMar>
              <w:top w:w="50" w:type="dxa"/>
              <w:left w:w="100" w:type="dxa"/>
            </w:tcMar>
            <w:vAlign w:val="center"/>
          </w:tcPr>
          <w:p w:rsidR="00EF6792" w:rsidRPr="00660E17" w:rsidRDefault="00660E17">
            <w:pPr>
              <w:spacing w:after="0"/>
              <w:ind w:left="272"/>
              <w:rPr>
                <w:lang w:val="ru-RU"/>
              </w:rPr>
            </w:pPr>
            <w:r w:rsidRPr="00660E17">
              <w:rPr>
                <w:rFonts w:ascii="Times New Roman" w:hAnsi="Times New Roman"/>
                <w:b/>
                <w:color w:val="000000"/>
                <w:sz w:val="24"/>
                <w:lang w:val="ru-RU"/>
              </w:rPr>
              <w:t xml:space="preserve"> Проверяемые предметные результаты освоения основной образовательной программы начального общего образования </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осознавать значимость художественной литературы и фольклора для всестороннего развития личности человека, находить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контексте изученных произведений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вслух и про себя в соответствии с учебной задачей, использовать разные виды чтения (изучающее, ознакомительное, поисковое выборочное, просмотровое выборочное);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читать наизусть не менее 5 стихотворений в соответствии с изученной тематикой произведений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художественные произведения и познавательные тексты</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различать прозаическую и стихотворную речь: называть особенности стихотворного произведения (ритм, рифма, строфа), отличать лирическое произведение от эпического</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понимать жанровую принадлежность, содержание, смысл прослушанного (прочитанного) произведения: отвечать и формулировать вопросы (в том числе проблемные) к познавательным, учебным и художественным текстам; различать и называть отдельные жанры фольклора (считалки, загадки, пословицы, потешки, небылицы, народные песни, скороговорки, сказки о животных, бытовые и волшебные), приводить примеры произведений фольклора разных народов России; соотносить читаемый текст с жанром художественной литературы </w:t>
            </w:r>
            <w:r w:rsidRPr="00660E17">
              <w:rPr>
                <w:rFonts w:ascii="Times New Roman" w:hAnsi="Times New Roman"/>
                <w:color w:val="000000"/>
                <w:sz w:val="24"/>
                <w:lang w:val="ru-RU"/>
              </w:rPr>
              <w:lastRenderedPageBreak/>
              <w:t>(литературные сказки, рассказы, стихотворения, басни), приводить примеры разных жанров литературы России и стран мира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владеть элементарными умениями анализа и интерпретации текста: определять тему и главную мысль, последовательность событий в тексте произведения, выявлять связь событий, эпизодов текста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1.8</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характеризовать героев, давать оценку их поступкам, составлять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выбранному критерию (по аналогии или по контрасту), характеризовать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причинно-следственные связи событий, явлений, поступков героев</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1.9</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объяснять значение незнакомого слова с использованием контекста и словаря; находить в тексте примеры использования слов в прямом и переносном значении, средства художественной выразительности (сравнение, эпитет, олицетворение, метафора)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1.10</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части, композиция, сравнение, эпитет, олицетворение, метафора, лирика, эпос, образ)</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участвовать в обсуждении прослушанного (прочитанного) произведения: строить монологическое и диалогическое высказывание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прослушанного (прочитанного) текста, подтверждать свой ответ примерами из текста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план текста (вопросный, номинативный, цитатный), пересказывать (устно) подробно, выборочно, сжато (кратко), от лица героя, с изменением лица рассказчика, от третьего лица</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 xml:space="preserve">читать по ролям с соблюдением норм произношения, расстановки </w:t>
            </w:r>
            <w:r w:rsidRPr="00660E17">
              <w:rPr>
                <w:rFonts w:ascii="Times New Roman" w:hAnsi="Times New Roman"/>
                <w:color w:val="000000"/>
                <w:sz w:val="24"/>
                <w:lang w:val="ru-RU"/>
              </w:rPr>
              <w:lastRenderedPageBreak/>
              <w:t>ударения, инсценировать небольшие эпизоды из произведения</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1.14</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составлять устные и письменные высказывания на заданную тему по содержанию произведения (не менее 10 предложений), писать сочинения на заданную тему, используя разные типы речи (повествование, описание, рассуждение), корректировать собственный текст с учётом правильности, выразительности письменной речи; составлять краткий отзыв о прочитанном произведении по заданному алгоритму</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1.15</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сочинять по аналогии с прочитанным, составлять рассказ по иллюстрациям, от имени одного из героев, придумывать продолжение прочитанного произведения (не менее 10 предложений)</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1.16</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использовать в соответствии с учебной задачей аппарат издания (обложка, оглавление, аннотация, иллюстрация, предисловие, приложение, сноски, примечания); выбирать книги для самостоятельного чтения с учётом рекомендательного списка, используя картотеки, рассказывать о прочитанной книге</w:t>
            </w:r>
          </w:p>
        </w:tc>
      </w:tr>
      <w:tr w:rsidR="00EF6792" w:rsidRPr="007A3EF2">
        <w:trPr>
          <w:trHeight w:val="144"/>
        </w:trPr>
        <w:tc>
          <w:tcPr>
            <w:tcW w:w="169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1.17</w:t>
            </w:r>
          </w:p>
        </w:tc>
        <w:tc>
          <w:tcPr>
            <w:tcW w:w="11984" w:type="dxa"/>
            <w:tcMar>
              <w:top w:w="50" w:type="dxa"/>
              <w:left w:w="100" w:type="dxa"/>
            </w:tcMar>
            <w:vAlign w:val="center"/>
          </w:tcPr>
          <w:p w:rsidR="00EF6792" w:rsidRPr="00660E17" w:rsidRDefault="00660E17">
            <w:pPr>
              <w:shd w:val="clear" w:color="auto" w:fill="FFFFFF"/>
              <w:spacing w:after="0" w:line="336" w:lineRule="auto"/>
              <w:ind w:left="365"/>
              <w:jc w:val="both"/>
              <w:rPr>
                <w:lang w:val="ru-RU"/>
              </w:rPr>
            </w:pPr>
            <w:r w:rsidRPr="00660E17">
              <w:rPr>
                <w:rFonts w:ascii="Times New Roman" w:hAnsi="Times New Roman"/>
                <w:color w:val="000000"/>
                <w:sz w:val="24"/>
                <w:lang w:val="ru-RU"/>
              </w:rPr>
              <w:t>использовать справочную литературу, электронные образовательные и информационные ресурсы сети Интернет (в условиях контролируемого входа) для получения дополнительной информации в соответствии с учебной задачей</w:t>
            </w:r>
          </w:p>
        </w:tc>
      </w:tr>
    </w:tbl>
    <w:p w:rsidR="00EF6792" w:rsidRPr="00660E17" w:rsidRDefault="00EF6792">
      <w:pPr>
        <w:spacing w:after="0"/>
        <w:ind w:left="120"/>
        <w:rPr>
          <w:lang w:val="ru-RU"/>
        </w:rPr>
      </w:pPr>
    </w:p>
    <w:p w:rsidR="00EF6792" w:rsidRPr="00660E17" w:rsidRDefault="00EF6792">
      <w:pPr>
        <w:rPr>
          <w:lang w:val="ru-RU"/>
        </w:rPr>
        <w:sectPr w:rsidR="00EF6792" w:rsidRPr="00660E17">
          <w:pgSz w:w="11906" w:h="16383"/>
          <w:pgMar w:top="1134" w:right="850" w:bottom="1134" w:left="1701" w:header="720" w:footer="720" w:gutter="0"/>
          <w:cols w:space="720"/>
        </w:sectPr>
      </w:pPr>
    </w:p>
    <w:p w:rsidR="00EF6792" w:rsidRDefault="00660E17">
      <w:pPr>
        <w:spacing w:before="199" w:after="199"/>
        <w:ind w:left="120"/>
      </w:pPr>
      <w:bookmarkStart w:id="91" w:name="block-65366705"/>
      <w:bookmarkEnd w:id="90"/>
      <w:r>
        <w:rPr>
          <w:rFonts w:ascii="Times New Roman" w:hAnsi="Times New Roman"/>
          <w:b/>
          <w:color w:val="000000"/>
          <w:sz w:val="28"/>
        </w:rPr>
        <w:lastRenderedPageBreak/>
        <w:t>ПРОВЕРЯЕМЫЕ ЭЛЕМЕНТЫ СОДЕРЖАНИЯ</w:t>
      </w:r>
    </w:p>
    <w:p w:rsidR="00EF6792" w:rsidRDefault="00EF6792">
      <w:pPr>
        <w:spacing w:after="0"/>
        <w:ind w:left="120"/>
      </w:pPr>
    </w:p>
    <w:p w:rsidR="00EF6792" w:rsidRDefault="00660E17">
      <w:pPr>
        <w:spacing w:before="199" w:after="199"/>
        <w:ind w:left="120"/>
      </w:pPr>
      <w:r>
        <w:rPr>
          <w:rFonts w:ascii="Times New Roman" w:hAnsi="Times New Roman"/>
          <w:b/>
          <w:color w:val="000000"/>
          <w:sz w:val="28"/>
        </w:rPr>
        <w:t>1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205"/>
        <w:gridCol w:w="8175"/>
      </w:tblGrid>
      <w:tr w:rsidR="00EF6792">
        <w:trPr>
          <w:trHeight w:val="144"/>
        </w:trPr>
        <w:tc>
          <w:tcPr>
            <w:tcW w:w="1442"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658"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Сказка фольклорная (народная) о животных и литературная (авторская) (не менее четырёх произведений)</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Народные сказки о животных, например, «Лисица и тетерев», «Лиса и рак» и другие</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(авторские) сказки, например, К.Д. Ушинского «Петух и собака», сказки В.Г. Сутеева «Кораблик», «Под грибом» и другие (по выбору)</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детях разных жанров: рассказ, стихотворение (на примере не менее шести произведений К.Д. Ушинского, Л.Н. Толстого, Е.А. Пермяка, В.А. Осеевой, А.Л. Барто, Ю.И. Ермолаева и других). К.Д. Ушинский «Худо тому, кто добра не делает никому», Л.Н. Толстой «Косточка», Е.А. Пермяк «Торопливый ножик», В.А. Осеева «Три товарища», А.Л. Барто «Я – лишний», Ю.И. Ермолаев «Лучший друг» и другие (по выбору)</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родной природе (на примере трёх-четырёх доступных произведений А.К. Толстого, А.Н. Плещеева, Е.Ф. Трутневой, С.Я. Маршака и другие)</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Малые фольклорные жанры: потешка, загадка, пословица (не менее шести произведений)</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братьях наших меньших В.В. Бианки, Е.И. Чарушина, М.М. Пришвина, Н.И. Сладкова и другие (три-четыре автора по выбору). В.В. Бианки «Лис и Мышонок», Е.И. Чарушин «Про Томку», М.М. Пришвин «Ёж», Н.И. Сладков «Лисица и Ёж» и другие</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маме (не менее одного автора по выбору, на примере произведений Е.А. Благининой, А.Л. Барто, А.В. Митяева и других). Е.А. Благинина «Посидим в тишине», А.Л. Барто «Мама», А.В. Митяев «За что я люблю маму» и другие (по выбору)</w:t>
            </w:r>
          </w:p>
        </w:tc>
      </w:tr>
      <w:tr w:rsidR="00EF6792" w:rsidRPr="007A3EF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658"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Фольклорные и авторские произведения о чудесах и фантазии (не менее трёх произведений по выбору). Р.С. Сеф «Чудо», В.В. Лунин «Я видел чудо», Б.В. Заходер «Моя Вообразилия», Ю.П. Мориц «Сто фантазий» и </w:t>
            </w:r>
            <w:r w:rsidRPr="00660E17">
              <w:rPr>
                <w:rFonts w:ascii="Times New Roman" w:hAnsi="Times New Roman"/>
                <w:color w:val="000000"/>
                <w:sz w:val="24"/>
                <w:lang w:val="ru-RU"/>
              </w:rPr>
              <w:lastRenderedPageBreak/>
              <w:t>другие (по выбору)</w:t>
            </w:r>
          </w:p>
        </w:tc>
      </w:tr>
      <w:tr w:rsidR="00EF6792">
        <w:trPr>
          <w:trHeight w:val="144"/>
        </w:trPr>
        <w:tc>
          <w:tcPr>
            <w:tcW w:w="1442"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8</w:t>
            </w:r>
          </w:p>
        </w:tc>
        <w:tc>
          <w:tcPr>
            <w:tcW w:w="12658"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пословица, загадка). Фольклорная и литературная сказки. Идея. Тема. Заголовок. Литературный герой. Ритм. </w:t>
            </w:r>
            <w:r>
              <w:rPr>
                <w:rFonts w:ascii="Times New Roman" w:hAnsi="Times New Roman"/>
                <w:color w:val="000000"/>
                <w:sz w:val="24"/>
              </w:rPr>
              <w:t>Рифма. Содержание произведения. Прозаическая (нестихотворная) и стихотворная речь</w:t>
            </w:r>
          </w:p>
        </w:tc>
      </w:tr>
    </w:tbl>
    <w:p w:rsidR="00EF6792" w:rsidRDefault="00EF6792">
      <w:pPr>
        <w:spacing w:after="0"/>
        <w:ind w:left="120"/>
      </w:pPr>
    </w:p>
    <w:p w:rsidR="00EF6792" w:rsidRDefault="00660E17">
      <w:pPr>
        <w:spacing w:before="199" w:after="199"/>
        <w:ind w:left="120"/>
      </w:pPr>
      <w:r>
        <w:rPr>
          <w:rFonts w:ascii="Times New Roman" w:hAnsi="Times New Roman"/>
          <w:b/>
          <w:color w:val="000000"/>
          <w:sz w:val="28"/>
        </w:rPr>
        <w:t>2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440"/>
        <w:gridCol w:w="7940"/>
      </w:tblGrid>
      <w:tr w:rsidR="00EF6792">
        <w:trPr>
          <w:trHeight w:val="144"/>
        </w:trPr>
        <w:tc>
          <w:tcPr>
            <w:tcW w:w="1844"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027"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нашей Родине (на примере не менее трёх произведений И.С. Никитина, Ф.П. Савинова, А.А. Прокофьева и других). И.С. Никитин «Русь», Ф.П. Савинов «Родина», А.А. Прокофьев «Родина» и другие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027"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Фольклор (устное народное творчество)</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малых жанров фольклора: потешки, считалки, пословицы, скороговорки, небылицы, загадки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027"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Народные песни, их особенности</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Сказки о животных, бытовые, волшебные. Русские народные сказки: «Каша из топора», «У страха глаза велики», «Зимовье зверей», «Снегурочка»; сказки народов России (1 – 2 произведения) и другие</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Звуки и краски родной природы в разные времена года (осень, зима, весна, лето) в произведениях литературы (по выбору, не менее пяти авторов). А.С. Пушкин «Уж небо осенью дышало…», «Вот север, тучи нагоняя…», А.А. Плещеев «Осень», А.К. Толстой «Осень. Обсыпается наш сад…», М.М. Пришвин «Осеннее утро», Г.А. Скребицкий «Четыре художника», Ф.И. Тютчев «Чародейкою Зимою», «Зима недаром злится», И.С. Соколов-Микитов «Зима в лесу», С.А. Есенин «Поёт зима – аукает…», И.З. Суриков «Лето» и другие</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детях и дружбе (не менее четырёх произведений). Л.Н. Толстой «Филиппок», Е.А. Пермяк «Две пословицы», Ю.И. Ермолаев «Два пирожных», В.А. Осеева «Синие листья», Н.Н. Носов «На горке», «Заплатка», А.Л. Барто «Катя», В.В. Лунин «Я и Вовка», В.Ю. Драгунский «Тайное становится явным» и другие (по выбору)</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 xml:space="preserve">Фольклорная (народная) и литературная (авторская) сказка: </w:t>
            </w:r>
            <w:r w:rsidRPr="00660E17">
              <w:rPr>
                <w:rFonts w:ascii="Times New Roman" w:hAnsi="Times New Roman"/>
                <w:color w:val="000000"/>
                <w:sz w:val="24"/>
                <w:lang w:val="ru-RU"/>
              </w:rPr>
              <w:lastRenderedPageBreak/>
              <w:t>«бродячие» сюжеты (произведения по выбору, не менее четырёх). Народная сказка «Золотая рыбка», А.С. Пушкин «Сказка о рыбаке и рыбке», народная сказка «Морозко», В.Ф. Одоевский «Мороз Иванович», В.И. Даль «Девочка Снегурочка» и другие</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6</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6.1</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Отражение образов животных в фольклоре: русские народные песни, загадки, сказки</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6.2</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Дружба людей и животных – тема литературы. М.М. Пришвин «Ребята и утята», Б.С. Житков «Храбрый утёнок», В.Д. Берестов «Кошкин щенок», В.В. Бианки «Музыкант»,</w:t>
            </w:r>
          </w:p>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Е.И. Чарушин «Страшный рассказ», С.В. Михалков «Мой щенок» и другие (по выбору)</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6.3</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Особенности басни как жанра литературы, прозаические и стихотворные басни И.А. Крылов «Лебедь, Щука и Рак», Л.Н. Толстой «Лев и мышь» и другие (по выбору)</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Тема семьи, детства, взаимоотношений взрослых и детей в творчестве писателей и фольклорных произведениях (по выбору). Л.Н. Толстой «Отец и сыновья», А.А. Плещеев «Песня матери», В.А. Осеева «Сыновья», С.В. Михалков «Быль для детей», С.А. Баруздин «Салют» и другие (по выбору)</w:t>
            </w:r>
          </w:p>
        </w:tc>
      </w:tr>
      <w:tr w:rsidR="00EF6792" w:rsidRPr="007A3EF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027"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Зарубежная литература: литературная (авторская) сказка (не менее двух произведений): зарубежные писатели-сказочники (Ш. Перро, Х.-К. Андерсен и другие). Ш. Перро «Кот в сапогах», Х.-К. Андерсен «Пятеро из одного стручка» и другие (по выбору)</w:t>
            </w:r>
          </w:p>
        </w:tc>
      </w:tr>
      <w:tr w:rsidR="00EF6792">
        <w:trPr>
          <w:trHeight w:val="144"/>
        </w:trPr>
        <w:tc>
          <w:tcPr>
            <w:tcW w:w="1844"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027"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рассказ); жанры фольклора малые (потешка, считалка, небылица, пословица, загадка). Фольклорная сказка (сказка о животных, бытовая, волшебная) и литературная сказка. Идея. Тема. Заголовок. Литературный герой, характер. Портрет героя. Ритм. Рифма. Содержание произведения, сюжет. Композиция. Эпизод. Средства художественной выразительности (сравнение, эпитет). </w:t>
            </w:r>
            <w:r>
              <w:rPr>
                <w:rFonts w:ascii="Times New Roman" w:hAnsi="Times New Roman"/>
                <w:color w:val="000000"/>
                <w:sz w:val="24"/>
              </w:rPr>
              <w:t>Проза и поэзия</w:t>
            </w:r>
          </w:p>
        </w:tc>
      </w:tr>
    </w:tbl>
    <w:p w:rsidR="00EF6792" w:rsidRDefault="00EF6792">
      <w:pPr>
        <w:spacing w:after="0"/>
        <w:ind w:left="120"/>
      </w:pPr>
    </w:p>
    <w:p w:rsidR="00EF6792" w:rsidRDefault="00660E17">
      <w:pPr>
        <w:spacing w:before="199" w:after="199"/>
        <w:ind w:left="120"/>
      </w:pPr>
      <w:r>
        <w:rPr>
          <w:rFonts w:ascii="Times New Roman" w:hAnsi="Times New Roman"/>
          <w:b/>
          <w:color w:val="000000"/>
          <w:sz w:val="28"/>
        </w:rPr>
        <w:lastRenderedPageBreak/>
        <w:t>3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71"/>
        <w:gridCol w:w="8209"/>
      </w:tblGrid>
      <w:tr w:rsidR="00EF6792">
        <w:trPr>
          <w:trHeight w:val="144"/>
        </w:trPr>
        <w:tc>
          <w:tcPr>
            <w:tcW w:w="1320"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851"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Родине и её истории (произведения одного-двух авторов по выбору). К.Д. Ушинский «Наше отечество», М.М. Пришвин «Моя Родина», С.А. Васильев «Россия», Н.П. Кончаловская «Наша древняя столица» (отрывки)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Фольклор (устное народное творчество)</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Малые жанры фольклора (пословицы, потешки, считалки, небылицы, скороговорки, загадки, по выбору). </w:t>
            </w:r>
            <w:r>
              <w:rPr>
                <w:rFonts w:ascii="Times New Roman" w:hAnsi="Times New Roman"/>
                <w:color w:val="000000"/>
                <w:sz w:val="24"/>
              </w:rPr>
              <w:t xml:space="preserve">Виды загадок. Пословицы народов России </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Книги и словари, созданные В.И. Далем</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Фольклорная сказка как отражение общечеловеческих ценностей и нравственных правил. Виды сказок (о животных, бытовые, волшебные), их художественные особенности. Русская народная сказка «Иван-царевич и серый волк»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2.4</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Народная песня. Чувства, которые рождают песни, темы песен. Описание картин природы как способ рассказать в песне о родной земле</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2.5</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Былина как народный песенный сказ. Фольклорные особенности жанра былин. Былина об Илье Муромце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Творчество А.С. Пушкина</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Лирические произведения А.С. Пушкина. Стихотворения «В тот год осенняя погода…», «Опрятней модного паркета…»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сказки А.С. Пушкина в стихах (по выбору, например, «Сказка о царе Салтане, о сыне его славном и могучем богатыре князе Гвидоне Салтановиче и о прекрасной царевне Лебеди»)</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Басни И.А. Крылова (не менее двух) Басни: «Ворона и Лисица», «Лисица и виноград», «Мартышка и очки»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Картины природы в произведениях поэтов и писателей Х</w:t>
            </w:r>
            <w:r>
              <w:rPr>
                <w:rFonts w:ascii="Times New Roman" w:hAnsi="Times New Roman"/>
                <w:color w:val="000000"/>
                <w:sz w:val="24"/>
              </w:rPr>
              <w:t>I</w:t>
            </w:r>
            <w:r w:rsidRPr="00660E17">
              <w:rPr>
                <w:rFonts w:ascii="Times New Roman" w:hAnsi="Times New Roman"/>
                <w:color w:val="000000"/>
                <w:sz w:val="24"/>
                <w:lang w:val="ru-RU"/>
              </w:rPr>
              <w:t>Х – ХХ вв. (произведения не менее пяти авторов по выбору). Ф.И. Тютчев «Есть в осени первоначальной…», А.А. Фет «Кот поёт, глаза прищуря», «Мама! Глянь-ка из окошка…», А.Н. Майков «Осень», С.А. Есенин «Берёза», Н.А. Некрасов «Железная дорога» (отрывок), А.А. Блок «Ворона», И.А. Бунин «Первый снег»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Произведения Л.Н. Толстого, их жанровое многообразие: сказки, </w:t>
            </w:r>
            <w:r w:rsidRPr="00660E17">
              <w:rPr>
                <w:rFonts w:ascii="Times New Roman" w:hAnsi="Times New Roman"/>
                <w:color w:val="000000"/>
                <w:sz w:val="24"/>
                <w:lang w:val="ru-RU"/>
              </w:rPr>
              <w:lastRenderedPageBreak/>
              <w:t xml:space="preserve">рассказы, басни, быль (не менее трёх произведений). </w:t>
            </w:r>
            <w:r>
              <w:rPr>
                <w:rFonts w:ascii="Times New Roman" w:hAnsi="Times New Roman"/>
                <w:color w:val="000000"/>
                <w:sz w:val="24"/>
              </w:rPr>
              <w:t>Л.Н. Толстой «Лебеди», «Зайцы», «Прыжок», «Акула» и другие</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7</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Литературная сказка (не менее двух сказок русских писателей) В.М. Гаршин «Лягушка-путешественница», И.С. Соколов-Микитов «Листопадничек», М. Горький «Случай с Евсейкой»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взаимоотношениях человека и животных (по выбору, не менее четырёх произведений). Б.С. Житков «Про обезьянку», К.Г. Паустовский «Барсучий нос», «Кот-ворюга», Д.Н. Мамин-Сибиряк «Приёмыш»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Произведения о детях (темы: «Разные детские судьбы», «Дети на войне»). Л. Пантелеев «На ялике», А. Гайдар «Тимур и его команда» (отрывки), Л. Кассиль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10</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Юмористические произведения (не менее двух произведений): М.М. Зощенко, Н.Н. Носов, В.Ю. Драгунский и другие (по выбору). В.Ю. Драгунский «Денискины рассказы» (1 – 2 произведения), Н.Н. Носов «Весёлая семейка» и другие (по выбору)</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51" w:type="dxa"/>
            <w:tcMar>
              <w:top w:w="50" w:type="dxa"/>
              <w:left w:w="100" w:type="dxa"/>
            </w:tcMar>
            <w:vAlign w:val="center"/>
          </w:tcPr>
          <w:p w:rsidR="00EF6792" w:rsidRDefault="00660E17">
            <w:pPr>
              <w:spacing w:after="0" w:line="336" w:lineRule="auto"/>
              <w:ind w:left="365"/>
              <w:jc w:val="both"/>
            </w:pPr>
            <w:r>
              <w:rPr>
                <w:rFonts w:ascii="Times New Roman" w:hAnsi="Times New Roman"/>
                <w:color w:val="000000"/>
                <w:sz w:val="24"/>
              </w:rPr>
              <w:t>Зарубежная литература</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11.1</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Литературные сказки Ш. Перро, Х.-К. Андерсена, Р. Киплинга (произведения двух-трёх авторов по выбору). Х.-К. Андерсен «Гадкий утёнок», Ш. Перро «Подарок феи» и другие (по выбору)</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11.2</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Рассказы зарубежных писателей о животных</w:t>
            </w:r>
          </w:p>
        </w:tc>
      </w:tr>
      <w:tr w:rsidR="00EF6792" w:rsidRPr="007A3EF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11.3</w:t>
            </w:r>
          </w:p>
        </w:tc>
        <w:tc>
          <w:tcPr>
            <w:tcW w:w="12851"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Известные переводчики зарубежной литературы: С.Я. Маршак, К.И. Чуковский, Б.В. Заходер</w:t>
            </w:r>
          </w:p>
        </w:tc>
      </w:tr>
      <w:tr w:rsidR="00EF6792">
        <w:trPr>
          <w:trHeight w:val="144"/>
        </w:trPr>
        <w:tc>
          <w:tcPr>
            <w:tcW w:w="1320"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851" w:type="dxa"/>
            <w:tcMar>
              <w:top w:w="50" w:type="dxa"/>
              <w:left w:w="100" w:type="dxa"/>
            </w:tcMar>
            <w:vAlign w:val="center"/>
          </w:tcPr>
          <w:p w:rsidR="00EF6792" w:rsidRDefault="00660E17">
            <w:pPr>
              <w:spacing w:after="0" w:line="336" w:lineRule="auto"/>
              <w:ind w:left="365"/>
              <w:jc w:val="both"/>
            </w:pPr>
            <w:r w:rsidRPr="00660E17">
              <w:rPr>
                <w:rFonts w:ascii="Times New Roman" w:hAnsi="Times New Roman"/>
                <w:color w:val="000000"/>
                <w:sz w:val="24"/>
                <w:lang w:val="ru-RU"/>
              </w:rPr>
              <w:t xml:space="preserve">Сведения по теории и истории литературы. Автор, писатель. Произведение. Жанры (стихотворение, басня, рассказ, повесть); жанры фольклора малые (потешка, считалка, небылица, пословица, загадка, народная песня, былина и другие). Фольклорная сказка (сказка 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w:t>
            </w:r>
            <w:r>
              <w:rPr>
                <w:rFonts w:ascii="Times New Roman" w:hAnsi="Times New Roman"/>
                <w:color w:val="000000"/>
                <w:sz w:val="24"/>
              </w:rPr>
              <w:t>Средства художественной выразительности (сравнение, олицетворение, эпитет). Проза и поэзия</w:t>
            </w:r>
          </w:p>
        </w:tc>
      </w:tr>
    </w:tbl>
    <w:p w:rsidR="00EF6792" w:rsidRDefault="00EF6792">
      <w:pPr>
        <w:spacing w:after="0"/>
        <w:ind w:left="120"/>
      </w:pPr>
    </w:p>
    <w:p w:rsidR="009523CD" w:rsidRDefault="009523CD">
      <w:pPr>
        <w:spacing w:before="199" w:after="199"/>
        <w:ind w:left="120"/>
        <w:rPr>
          <w:rFonts w:ascii="Times New Roman" w:hAnsi="Times New Roman"/>
          <w:b/>
          <w:color w:val="000000"/>
          <w:sz w:val="28"/>
          <w:lang w:val="ru-RU"/>
        </w:rPr>
      </w:pPr>
    </w:p>
    <w:p w:rsidR="00EF6792" w:rsidRDefault="00660E17">
      <w:pPr>
        <w:spacing w:before="199" w:after="199"/>
        <w:ind w:left="120"/>
      </w:pPr>
      <w:r>
        <w:rPr>
          <w:rFonts w:ascii="Times New Roman" w:hAnsi="Times New Roman"/>
          <w:b/>
          <w:color w:val="000000"/>
          <w:sz w:val="28"/>
        </w:rPr>
        <w:lastRenderedPageBreak/>
        <w:t>4 КЛАСС</w:t>
      </w:r>
    </w:p>
    <w:tbl>
      <w:tblPr>
        <w:tblW w:w="0" w:type="auto"/>
        <w:tblInd w:w="18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1106"/>
        <w:gridCol w:w="8274"/>
      </w:tblGrid>
      <w:tr w:rsidR="00EF6792">
        <w:trPr>
          <w:trHeight w:val="144"/>
        </w:trPr>
        <w:tc>
          <w:tcPr>
            <w:tcW w:w="1195"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Код </w:t>
            </w:r>
          </w:p>
        </w:tc>
        <w:tc>
          <w:tcPr>
            <w:tcW w:w="12882" w:type="dxa"/>
            <w:tcMar>
              <w:top w:w="50" w:type="dxa"/>
              <w:left w:w="100" w:type="dxa"/>
            </w:tcMar>
            <w:vAlign w:val="center"/>
          </w:tcPr>
          <w:p w:rsidR="00EF6792" w:rsidRDefault="00660E17">
            <w:pPr>
              <w:spacing w:after="0"/>
              <w:ind w:left="272"/>
            </w:pPr>
            <w:r>
              <w:rPr>
                <w:rFonts w:ascii="Times New Roman" w:hAnsi="Times New Roman"/>
                <w:b/>
                <w:color w:val="000000"/>
                <w:sz w:val="24"/>
              </w:rPr>
              <w:t xml:space="preserve"> Проверяемый элемент содержания </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Произведения о Родине</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Образ родной земли в стихотворных и прозаических произведениях писателей и поэтов Х</w:t>
            </w:r>
            <w:r>
              <w:rPr>
                <w:rFonts w:ascii="Times New Roman" w:hAnsi="Times New Roman"/>
                <w:color w:val="000000"/>
                <w:sz w:val="24"/>
              </w:rPr>
              <w:t>I</w:t>
            </w:r>
            <w:r w:rsidRPr="00660E17">
              <w:rPr>
                <w:rFonts w:ascii="Times New Roman" w:hAnsi="Times New Roman"/>
                <w:color w:val="000000"/>
                <w:sz w:val="24"/>
                <w:lang w:val="ru-RU"/>
              </w:rPr>
              <w:t>Х и ХХ вв. (по выбору, не менее четырёх, например, произведения С.Т. Романовского, А.Т. Твардовского, С.Д. Дрожжина, В.М. Пескова и другие). С.Д. Дрожжин «Родине», В.М. Песков «Родине», А.Т. Твардовский «О Родине большой и малой» (отрывок), С.Т. Романовский «Ледовое побоище», С.П. Алексеев (1 – 2 рассказа военно-исторической тематики) и другие (по выбору)</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Отражение любви к родной земле в литературе разных народов (на примере писателей родного края, представителей разных народов России)</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Страницы истории России, великие люди и события: образы Александра Невского, Михаила Кутузова и других выдающихся защитников Отечества в литературе для детей. Героическое прошлое России, тема Великой Отечественной войны в произведениях литературы (на примере рассказов Л.А. Кассиля, С.П. Алексеева)</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Понятие исторической песни; песни на тему Великой Отечественной войны (2 – 3 произведения по выбору)</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Фольклор (устное народное творчество)</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2.1</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Фольклор как народная духовная культура (произведения по выбору). Многообразие видов фольклора: словесный, музыкальный, обрядовый (календарный). Культурное значение фольклора для появления художественной литературы</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2.2</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Малые жанры фольклора (назначение, сравнение, классификация). Собиратели фольклора (А.Н. Афанасьев, В.И. Даль)</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2.3</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Виды сказок: о животных, бытовые, волшебные. 2 – 3 русские народные сказки по выбору и 2 – 3 сказки народов России по выбору</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2.4</w:t>
            </w:r>
          </w:p>
        </w:tc>
        <w:tc>
          <w:tcPr>
            <w:tcW w:w="12882" w:type="dxa"/>
            <w:tcMar>
              <w:top w:w="50" w:type="dxa"/>
              <w:left w:w="100" w:type="dxa"/>
            </w:tcMar>
            <w:vAlign w:val="center"/>
          </w:tcPr>
          <w:p w:rsidR="00EF6792" w:rsidRPr="00660E17" w:rsidRDefault="00660E17">
            <w:pPr>
              <w:spacing w:after="0" w:line="336" w:lineRule="auto"/>
              <w:ind w:left="365"/>
              <w:jc w:val="both"/>
              <w:rPr>
                <w:lang w:val="ru-RU"/>
              </w:rPr>
            </w:pPr>
            <w:r w:rsidRPr="00660E17">
              <w:rPr>
                <w:rFonts w:ascii="Times New Roman" w:hAnsi="Times New Roman"/>
                <w:color w:val="000000"/>
                <w:sz w:val="24"/>
                <w:lang w:val="ru-RU"/>
              </w:rPr>
              <w:t>Отражение в произведениях фольклора нравственных ценностей, быта и культуры народов мира. Сходство фольклорных произведений разных народов по тематике, художественным образам и форме («бродячие» сюжеты)</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2.5</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Былины из цикла об Илье Муромце, Алёше Поповиче, Добрыне Никитиче (1 – 2 по выбору). Образы русских богатырей: Ильи Муромца, Алёши Поповича, Добрыни Никитича, Никиты Кожемяки</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3</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Творчество А.С. Пушкина</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3.1</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Картины природы в лирических произведениях А.С. Пушкина (на примере 2 – 3 произведений). </w:t>
            </w:r>
            <w:r>
              <w:rPr>
                <w:rFonts w:ascii="Times New Roman" w:hAnsi="Times New Roman"/>
                <w:color w:val="000000"/>
                <w:sz w:val="24"/>
              </w:rPr>
              <w:t>Стихотворения: «Няне», «Осень» (отрывки), «Зимняя дорога»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3.2</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Литературные сказки А.С. Пушкина в стихах: «Сказка о мёртвой царевне и о семи богатырях». </w:t>
            </w:r>
            <w:r>
              <w:rPr>
                <w:rFonts w:ascii="Times New Roman" w:hAnsi="Times New Roman"/>
                <w:color w:val="000000"/>
                <w:sz w:val="24"/>
              </w:rPr>
              <w:t>Фольклорная основа авторской сказки</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Басни И.А. Крылова, И.И. Хемницера, Л.Н. Толстого, С.В. Михалкова (не менее трех). </w:t>
            </w:r>
            <w:r>
              <w:rPr>
                <w:rFonts w:ascii="Times New Roman" w:hAnsi="Times New Roman"/>
                <w:color w:val="000000"/>
                <w:sz w:val="24"/>
              </w:rPr>
              <w:t>Басня как лиро-эпический жанр. Аллегория в баснях</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 xml:space="preserve">Басни И.А. Крылова: «Стрекоза и муравей», «Квартет» и другие </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4.2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Басни стихотворные и прозаические. И.И. Хемницер «Стрекоза», Л.Н. Толстой «Стрекоза и муравьи», С.В. Михалков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5</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Лирические произведения М.Ю. Лермонтова (не менее трёх). Стихотворения: «Утёс», «Парус», «Москва, Москва! …</w:t>
            </w:r>
            <w:r>
              <w:rPr>
                <w:rFonts w:ascii="Times New Roman" w:hAnsi="Times New Roman"/>
                <w:color w:val="000000"/>
                <w:sz w:val="24"/>
              </w:rPr>
              <w:t>Люблю тебя как сын…» и другие</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6</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Литературная сказка (две-три по выбору). П.П. Бажов «Серебряное копытце», П.П. Ершов «Конёк-Горбунок», С.Т. Аксаков «Аленький цветочек» и другие</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7</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Картины природы в творчестве поэтов и писателей Х</w:t>
            </w:r>
            <w:r>
              <w:rPr>
                <w:rFonts w:ascii="Times New Roman" w:hAnsi="Times New Roman"/>
                <w:color w:val="000000"/>
                <w:sz w:val="24"/>
              </w:rPr>
              <w:t>I</w:t>
            </w:r>
            <w:r w:rsidRPr="00660E17">
              <w:rPr>
                <w:rFonts w:ascii="Times New Roman" w:hAnsi="Times New Roman"/>
                <w:color w:val="000000"/>
                <w:sz w:val="24"/>
                <w:lang w:val="ru-RU"/>
              </w:rPr>
              <w:t>Х ‒ ХХ вв. (не менее пяти авторов по выбору). В.А. Жуковский «Загадка», И.С. Никитин «В синем небе плывут над полями…», Ф.И. Тютчев «Как неожиданно и ярко», А.А. Фет «Весенний дождь», Е.А. Баратынский «Весна, весна! Как воздух чист…», И.А. Бунин «Листопад» (отрывки) и другие (по выбору).</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8</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Проза Л.Н. Толстого (не менее трёх произведений): рассказ (художественный и научно-познавательный), сказки, басни, быль. Л.Н. Толстой «Детство» (отдельные главы), «Русак», «Черепаха» и другие (по выбору)</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9</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Произведения о животных и родной природе (не менее трёх авторов): А.И. Куприна, В.П. Астафьева, К.Г. Паустовского, М.М. Пришвина, Ю.И. Коваля и других. В.П. Астафьев «Капалуха», М.М. Пришвин «Выскочка» и другие (по выбору)</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10</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Произведения о детях (на примере произведений не менее трёх авторов): А.П. Чехова, Б.С. Житкова, Н.Г. Гарина-Михайловского, В.В. Крапивина и других. А.П. Чехов «Мальчики», Н.Г. Гарин-Михайловский «Детство Тёмы» (отдельные главы), М.М. Зощенко «О Лёньке и Миньке» (1 – 2 рассказа из цикла), К.Г. Паустовский «Корзина с еловыми шишками» и другие</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11</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Пьеса (одна по выбору). С.Я. Маршак «Двенадцать месяцев» и другие</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lastRenderedPageBreak/>
              <w:t>12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Юмористические произведения. Круг чтения (не менее двух произведений по выбору): на примере рассказов М.М. Зощенко, В.Ю. Драгунского, Н.Н. Носова, В.В. Голявкина. В.Ю. Драгунский «Денискины рассказы» (1 – 2 произведения по выбору), Н.Н. Носов «Витя Малеев в школе и дома» (отдельные главы) и другие</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w:t>
            </w:r>
          </w:p>
        </w:tc>
        <w:tc>
          <w:tcPr>
            <w:tcW w:w="12882" w:type="dxa"/>
            <w:tcMar>
              <w:top w:w="50" w:type="dxa"/>
              <w:left w:w="100" w:type="dxa"/>
            </w:tcMar>
            <w:vAlign w:val="center"/>
          </w:tcPr>
          <w:p w:rsidR="00EF6792" w:rsidRDefault="00660E17">
            <w:pPr>
              <w:spacing w:after="0" w:line="312" w:lineRule="auto"/>
              <w:ind w:left="365"/>
              <w:jc w:val="both"/>
            </w:pPr>
            <w:r>
              <w:rPr>
                <w:rFonts w:ascii="Times New Roman" w:hAnsi="Times New Roman"/>
                <w:color w:val="000000"/>
                <w:sz w:val="24"/>
              </w:rPr>
              <w:t>Зарубежная литература</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13.1</w:t>
            </w:r>
          </w:p>
        </w:tc>
        <w:tc>
          <w:tcPr>
            <w:tcW w:w="12882" w:type="dxa"/>
            <w:tcMar>
              <w:top w:w="50" w:type="dxa"/>
              <w:left w:w="100" w:type="dxa"/>
            </w:tcMar>
            <w:vAlign w:val="center"/>
          </w:tcPr>
          <w:p w:rsidR="00EF6792" w:rsidRDefault="00660E17">
            <w:pPr>
              <w:spacing w:after="0" w:line="312" w:lineRule="auto"/>
              <w:ind w:left="365"/>
              <w:jc w:val="both"/>
            </w:pPr>
            <w:r w:rsidRPr="00660E17">
              <w:rPr>
                <w:rFonts w:ascii="Times New Roman" w:hAnsi="Times New Roman"/>
                <w:color w:val="000000"/>
                <w:sz w:val="24"/>
                <w:lang w:val="ru-RU"/>
              </w:rPr>
              <w:t xml:space="preserve">Литературные сказки зарубежных писателей Ш. Перро, Х.-К. Андерсена, братьев Гримм и других (по выбору). </w:t>
            </w:r>
            <w:r>
              <w:rPr>
                <w:rFonts w:ascii="Times New Roman" w:hAnsi="Times New Roman"/>
                <w:color w:val="000000"/>
                <w:sz w:val="24"/>
              </w:rPr>
              <w:t>Х.-К. Андерсен «Дикие лебеди», «Русалочка»</w:t>
            </w:r>
          </w:p>
        </w:tc>
      </w:tr>
      <w:tr w:rsidR="00EF6792" w:rsidRPr="007A3EF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13.2</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Приключенческая зарубежная литература: произведения Дж. Свифта, Марка Твена и других. Д. Свифт «Приключения Гулливера» (отдельные главы), Марк Твен «Том Сойер» (отдельные главы) и другие (по выбору)</w:t>
            </w:r>
          </w:p>
        </w:tc>
      </w:tr>
      <w:tr w:rsidR="00EF6792">
        <w:trPr>
          <w:trHeight w:val="144"/>
        </w:trPr>
        <w:tc>
          <w:tcPr>
            <w:tcW w:w="1195" w:type="dxa"/>
            <w:tcMar>
              <w:top w:w="50" w:type="dxa"/>
              <w:left w:w="100" w:type="dxa"/>
            </w:tcMar>
            <w:vAlign w:val="center"/>
          </w:tcPr>
          <w:p w:rsidR="00EF6792" w:rsidRDefault="00660E17">
            <w:pPr>
              <w:spacing w:after="0" w:line="336" w:lineRule="auto"/>
              <w:ind w:left="365"/>
              <w:jc w:val="center"/>
            </w:pPr>
            <w:r>
              <w:rPr>
                <w:rFonts w:ascii="Times New Roman" w:hAnsi="Times New Roman"/>
                <w:color w:val="000000"/>
                <w:sz w:val="24"/>
              </w:rPr>
              <w:t>14</w:t>
            </w:r>
          </w:p>
        </w:tc>
        <w:tc>
          <w:tcPr>
            <w:tcW w:w="12882" w:type="dxa"/>
            <w:tcMar>
              <w:top w:w="50" w:type="dxa"/>
              <w:left w:w="100" w:type="dxa"/>
            </w:tcMar>
            <w:vAlign w:val="center"/>
          </w:tcPr>
          <w:p w:rsidR="00EF6792" w:rsidRPr="00660E17" w:rsidRDefault="00660E17">
            <w:pPr>
              <w:spacing w:after="0" w:line="312" w:lineRule="auto"/>
              <w:ind w:left="365"/>
              <w:jc w:val="both"/>
              <w:rPr>
                <w:lang w:val="ru-RU"/>
              </w:rPr>
            </w:pPr>
            <w:r w:rsidRPr="00660E17">
              <w:rPr>
                <w:rFonts w:ascii="Times New Roman" w:hAnsi="Times New Roman"/>
                <w:color w:val="000000"/>
                <w:sz w:val="24"/>
                <w:lang w:val="ru-RU"/>
              </w:rPr>
              <w:t>Сведения по теории и истории литературы. Автор, писатель. Произведение. Жанры (стихотворение, басня, рассказ, повесть, драма); жанры фольклора малые (потешка, считалка, небылица, пословица, загадка, народная песня, былина и другие). Фольклорная сказка (сказка</w:t>
            </w:r>
          </w:p>
          <w:p w:rsidR="00EF6792" w:rsidRDefault="00660E17">
            <w:pPr>
              <w:spacing w:after="0" w:line="312" w:lineRule="auto"/>
              <w:ind w:left="365"/>
              <w:jc w:val="both"/>
            </w:pPr>
            <w:r w:rsidRPr="00660E17">
              <w:rPr>
                <w:rFonts w:ascii="Times New Roman" w:hAnsi="Times New Roman"/>
                <w:color w:val="000000"/>
                <w:sz w:val="24"/>
                <w:lang w:val="ru-RU"/>
              </w:rPr>
              <w:t xml:space="preserve">о животных, бытовая, волшебная) и литературная сказка. Идея. Тема. Заголовок. Образ художественный. Литературный герой, персонаж, характер. Рассказчик. Портрет героя. Ритм. Рифма. Строфа. Содержание произведения, сюжет. Композиция. Эпизод, смысловые части. Средства художественной выразительности (сравнение, метафора, олицетворение, эпитет, повтор, гипербола). </w:t>
            </w:r>
            <w:r>
              <w:rPr>
                <w:rFonts w:ascii="Times New Roman" w:hAnsi="Times New Roman"/>
                <w:color w:val="000000"/>
                <w:sz w:val="24"/>
              </w:rPr>
              <w:t>Эпос. Лирика. Драма. Проза и поэзия</w:t>
            </w:r>
          </w:p>
        </w:tc>
      </w:tr>
    </w:tbl>
    <w:p w:rsidR="00EF6792" w:rsidRDefault="00EF6792">
      <w:pPr>
        <w:sectPr w:rsidR="00EF6792">
          <w:pgSz w:w="11906" w:h="16383"/>
          <w:pgMar w:top="1134" w:right="850" w:bottom="1134" w:left="1701" w:header="720" w:footer="720" w:gutter="0"/>
          <w:cols w:space="720"/>
        </w:sectPr>
      </w:pPr>
    </w:p>
    <w:p w:rsidR="00EF6792" w:rsidRDefault="00660E17">
      <w:pPr>
        <w:spacing w:after="0"/>
        <w:ind w:left="120"/>
      </w:pPr>
      <w:bookmarkStart w:id="92" w:name="block-65366704"/>
      <w:bookmarkEnd w:id="91"/>
      <w:r>
        <w:rPr>
          <w:rFonts w:ascii="Times New Roman" w:hAnsi="Times New Roman"/>
          <w:b/>
          <w:color w:val="000000"/>
          <w:sz w:val="28"/>
        </w:rPr>
        <w:lastRenderedPageBreak/>
        <w:t>УЧЕБНО-МЕТОДИЧЕСКОЕ ОБЕСПЕЧЕНИЕ ОБРАЗОВАТЕЛЬНОГО ПРОЦЕССА</w:t>
      </w:r>
    </w:p>
    <w:p w:rsidR="00EF6792" w:rsidRDefault="00660E17">
      <w:pPr>
        <w:spacing w:after="0" w:line="480" w:lineRule="auto"/>
        <w:ind w:left="120"/>
      </w:pPr>
      <w:r>
        <w:rPr>
          <w:rFonts w:ascii="Times New Roman" w:hAnsi="Times New Roman"/>
          <w:b/>
          <w:color w:val="000000"/>
          <w:sz w:val="28"/>
        </w:rPr>
        <w:t>ОБЯЗАТЕЛЬНЫЕ УЧЕБНЫЕ МАТЕРИАЛЫ ДЛЯ УЧЕНИКА</w:t>
      </w:r>
    </w:p>
    <w:p w:rsidR="00EF6792" w:rsidRPr="00660E17" w:rsidRDefault="00660E17">
      <w:pPr>
        <w:spacing w:after="0" w:line="480" w:lineRule="auto"/>
        <w:ind w:left="120"/>
        <w:rPr>
          <w:lang w:val="ru-RU"/>
        </w:rPr>
      </w:pPr>
      <w:bookmarkStart w:id="93" w:name="affad5d6-e7c5-4217-a5f0-770d8e0e87a8"/>
      <w:r w:rsidRPr="00660E17">
        <w:rPr>
          <w:rFonts w:ascii="Times New Roman" w:hAnsi="Times New Roman"/>
          <w:color w:val="000000"/>
          <w:sz w:val="28"/>
          <w:lang w:val="ru-RU"/>
        </w:rPr>
        <w:t>• Литературное чтение: 3-й класс: учебник: в 2 частях; 14-е издание, переработанное Климанова Л.Ф., Горецкий В.Г., Голованова М.В. и др. Акционерное общество «Издательство «Просвещение»</w:t>
      </w:r>
      <w:bookmarkEnd w:id="93"/>
    </w:p>
    <w:p w:rsidR="00EF6792" w:rsidRPr="00660E17" w:rsidRDefault="00EF6792">
      <w:pPr>
        <w:spacing w:after="0" w:line="480" w:lineRule="auto"/>
        <w:ind w:left="120"/>
        <w:rPr>
          <w:lang w:val="ru-RU"/>
        </w:rPr>
      </w:pPr>
    </w:p>
    <w:p w:rsidR="00EF6792" w:rsidRPr="00660E17" w:rsidRDefault="00EF6792">
      <w:pPr>
        <w:spacing w:after="0"/>
        <w:ind w:left="120"/>
        <w:rPr>
          <w:lang w:val="ru-RU"/>
        </w:rPr>
      </w:pPr>
    </w:p>
    <w:p w:rsidR="00EF6792" w:rsidRPr="00660E17" w:rsidRDefault="00660E17">
      <w:pPr>
        <w:spacing w:after="0" w:line="480" w:lineRule="auto"/>
        <w:ind w:left="120"/>
        <w:rPr>
          <w:lang w:val="ru-RU"/>
        </w:rPr>
      </w:pPr>
      <w:r w:rsidRPr="00660E17">
        <w:rPr>
          <w:rFonts w:ascii="Times New Roman" w:hAnsi="Times New Roman"/>
          <w:b/>
          <w:color w:val="000000"/>
          <w:sz w:val="28"/>
          <w:lang w:val="ru-RU"/>
        </w:rPr>
        <w:t>МЕТОДИЧЕСКИЕ МАТЕРИАЛЫ ДЛЯ УЧИТЕЛЯ</w:t>
      </w:r>
    </w:p>
    <w:p w:rsidR="00EF6792" w:rsidRPr="00660E17" w:rsidRDefault="00EF6792">
      <w:pPr>
        <w:spacing w:after="0" w:line="480" w:lineRule="auto"/>
        <w:ind w:left="120"/>
        <w:rPr>
          <w:lang w:val="ru-RU"/>
        </w:rPr>
      </w:pPr>
    </w:p>
    <w:p w:rsidR="00EF6792" w:rsidRPr="00660E17" w:rsidRDefault="00EF6792">
      <w:pPr>
        <w:spacing w:after="0"/>
        <w:ind w:left="120"/>
        <w:rPr>
          <w:lang w:val="ru-RU"/>
        </w:rPr>
      </w:pPr>
    </w:p>
    <w:p w:rsidR="00EF6792" w:rsidRPr="00660E17" w:rsidRDefault="00660E17">
      <w:pPr>
        <w:spacing w:after="0" w:line="480" w:lineRule="auto"/>
        <w:ind w:left="120"/>
        <w:rPr>
          <w:lang w:val="ru-RU"/>
        </w:rPr>
      </w:pPr>
      <w:r w:rsidRPr="00660E17">
        <w:rPr>
          <w:rFonts w:ascii="Times New Roman" w:hAnsi="Times New Roman"/>
          <w:b/>
          <w:color w:val="000000"/>
          <w:sz w:val="28"/>
          <w:lang w:val="ru-RU"/>
        </w:rPr>
        <w:t>ЦИФРОВЫЕ ОБРАЗОВАТЕЛЬНЫЕ РЕСУРСЫ И РЕСУРСЫ СЕТИ ИНТЕРНЕТ</w:t>
      </w:r>
    </w:p>
    <w:p w:rsidR="00EF6792" w:rsidRDefault="00660E17">
      <w:pPr>
        <w:spacing w:after="0" w:line="480" w:lineRule="auto"/>
        <w:ind w:left="120"/>
      </w:pPr>
      <w:bookmarkStart w:id="94" w:name="ead47bee-61c2-4353-b0fd-07c1eef54e3f"/>
      <w:r>
        <w:rPr>
          <w:rFonts w:ascii="Times New Roman" w:hAnsi="Times New Roman"/>
          <w:color w:val="000000"/>
          <w:sz w:val="28"/>
        </w:rPr>
        <w:t>ц</w:t>
      </w:r>
      <w:bookmarkEnd w:id="94"/>
    </w:p>
    <w:p w:rsidR="00EF6792" w:rsidRDefault="00EF6792">
      <w:pPr>
        <w:sectPr w:rsidR="00EF6792">
          <w:pgSz w:w="11906" w:h="16383"/>
          <w:pgMar w:top="1134" w:right="850" w:bottom="1134" w:left="1701" w:header="720" w:footer="720" w:gutter="0"/>
          <w:cols w:space="720"/>
        </w:sectPr>
      </w:pPr>
    </w:p>
    <w:bookmarkEnd w:id="92"/>
    <w:p w:rsidR="00660E17" w:rsidRDefault="00660E17"/>
    <w:sectPr w:rsidR="00660E17" w:rsidSect="00EF6792">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D0D06"/>
    <w:multiLevelType w:val="multilevel"/>
    <w:tmpl w:val="9A44B66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4653CB8"/>
    <w:multiLevelType w:val="multilevel"/>
    <w:tmpl w:val="47B2FE9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54F6373"/>
    <w:multiLevelType w:val="multilevel"/>
    <w:tmpl w:val="DD349C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1D441B"/>
    <w:multiLevelType w:val="multilevel"/>
    <w:tmpl w:val="1CCE4B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F740DC"/>
    <w:multiLevelType w:val="multilevel"/>
    <w:tmpl w:val="F2B6CC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D17275"/>
    <w:multiLevelType w:val="multilevel"/>
    <w:tmpl w:val="9EF6D0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4C634AB"/>
    <w:multiLevelType w:val="multilevel"/>
    <w:tmpl w:val="9052221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ABC4C18"/>
    <w:multiLevelType w:val="multilevel"/>
    <w:tmpl w:val="E8E8C5E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B4C57FF"/>
    <w:multiLevelType w:val="multilevel"/>
    <w:tmpl w:val="4D5C505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E462548"/>
    <w:multiLevelType w:val="multilevel"/>
    <w:tmpl w:val="0646E3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F8278A7"/>
    <w:multiLevelType w:val="multilevel"/>
    <w:tmpl w:val="EC66882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E3338B"/>
    <w:multiLevelType w:val="multilevel"/>
    <w:tmpl w:val="0CF67A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A4609B4"/>
    <w:multiLevelType w:val="multilevel"/>
    <w:tmpl w:val="D6B8CA0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E7D24D4"/>
    <w:multiLevelType w:val="multilevel"/>
    <w:tmpl w:val="08D88F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00B5978"/>
    <w:multiLevelType w:val="multilevel"/>
    <w:tmpl w:val="3FA046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F36A48"/>
    <w:multiLevelType w:val="multilevel"/>
    <w:tmpl w:val="22684FB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425342D"/>
    <w:multiLevelType w:val="multilevel"/>
    <w:tmpl w:val="C0EEF2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04426DF"/>
    <w:multiLevelType w:val="multilevel"/>
    <w:tmpl w:val="D6FC13A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3E436DC"/>
    <w:multiLevelType w:val="multilevel"/>
    <w:tmpl w:val="A09C02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4B49742B"/>
    <w:multiLevelType w:val="multilevel"/>
    <w:tmpl w:val="BC5803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DB25D2A"/>
    <w:multiLevelType w:val="multilevel"/>
    <w:tmpl w:val="B42200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3CE4DFA"/>
    <w:multiLevelType w:val="multilevel"/>
    <w:tmpl w:val="905EF79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5E6477CF"/>
    <w:multiLevelType w:val="multilevel"/>
    <w:tmpl w:val="2794DC0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E9139A2"/>
    <w:multiLevelType w:val="multilevel"/>
    <w:tmpl w:val="589CCE2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6427055F"/>
    <w:multiLevelType w:val="multilevel"/>
    <w:tmpl w:val="5E22B8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AD3709"/>
    <w:multiLevelType w:val="multilevel"/>
    <w:tmpl w:val="1152D1A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45192B"/>
    <w:multiLevelType w:val="multilevel"/>
    <w:tmpl w:val="622E17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B991C8E"/>
    <w:multiLevelType w:val="multilevel"/>
    <w:tmpl w:val="72E0805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886805"/>
    <w:multiLevelType w:val="multilevel"/>
    <w:tmpl w:val="C2F606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057792C"/>
    <w:multiLevelType w:val="multilevel"/>
    <w:tmpl w:val="B13A735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3607B7D"/>
    <w:multiLevelType w:val="multilevel"/>
    <w:tmpl w:val="71C4001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3B41A84"/>
    <w:multiLevelType w:val="multilevel"/>
    <w:tmpl w:val="F5B8347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86511FE"/>
    <w:multiLevelType w:val="multilevel"/>
    <w:tmpl w:val="C832AF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AB24BF4"/>
    <w:multiLevelType w:val="multilevel"/>
    <w:tmpl w:val="08C6F4B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AC07BFD"/>
    <w:multiLevelType w:val="multilevel"/>
    <w:tmpl w:val="CEBC891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C6F771C"/>
    <w:multiLevelType w:val="multilevel"/>
    <w:tmpl w:val="C5CA82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F5359BD"/>
    <w:multiLevelType w:val="multilevel"/>
    <w:tmpl w:val="F110AD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5"/>
  </w:num>
  <w:num w:numId="2">
    <w:abstractNumId w:val="17"/>
  </w:num>
  <w:num w:numId="3">
    <w:abstractNumId w:val="1"/>
  </w:num>
  <w:num w:numId="4">
    <w:abstractNumId w:val="36"/>
  </w:num>
  <w:num w:numId="5">
    <w:abstractNumId w:val="15"/>
  </w:num>
  <w:num w:numId="6">
    <w:abstractNumId w:val="33"/>
  </w:num>
  <w:num w:numId="7">
    <w:abstractNumId w:val="2"/>
  </w:num>
  <w:num w:numId="8">
    <w:abstractNumId w:val="31"/>
  </w:num>
  <w:num w:numId="9">
    <w:abstractNumId w:val="6"/>
  </w:num>
  <w:num w:numId="10">
    <w:abstractNumId w:val="25"/>
  </w:num>
  <w:num w:numId="11">
    <w:abstractNumId w:val="8"/>
  </w:num>
  <w:num w:numId="12">
    <w:abstractNumId w:val="19"/>
  </w:num>
  <w:num w:numId="13">
    <w:abstractNumId w:val="26"/>
  </w:num>
  <w:num w:numId="14">
    <w:abstractNumId w:val="30"/>
  </w:num>
  <w:num w:numId="15">
    <w:abstractNumId w:val="7"/>
  </w:num>
  <w:num w:numId="16">
    <w:abstractNumId w:val="24"/>
  </w:num>
  <w:num w:numId="17">
    <w:abstractNumId w:val="22"/>
  </w:num>
  <w:num w:numId="18">
    <w:abstractNumId w:val="11"/>
  </w:num>
  <w:num w:numId="19">
    <w:abstractNumId w:val="29"/>
  </w:num>
  <w:num w:numId="20">
    <w:abstractNumId w:val="32"/>
  </w:num>
  <w:num w:numId="21">
    <w:abstractNumId w:val="12"/>
  </w:num>
  <w:num w:numId="22">
    <w:abstractNumId w:val="16"/>
  </w:num>
  <w:num w:numId="23">
    <w:abstractNumId w:val="28"/>
  </w:num>
  <w:num w:numId="24">
    <w:abstractNumId w:val="3"/>
  </w:num>
  <w:num w:numId="25">
    <w:abstractNumId w:val="0"/>
  </w:num>
  <w:num w:numId="26">
    <w:abstractNumId w:val="14"/>
  </w:num>
  <w:num w:numId="27">
    <w:abstractNumId w:val="21"/>
  </w:num>
  <w:num w:numId="28">
    <w:abstractNumId w:val="34"/>
  </w:num>
  <w:num w:numId="29">
    <w:abstractNumId w:val="9"/>
  </w:num>
  <w:num w:numId="30">
    <w:abstractNumId w:val="20"/>
  </w:num>
  <w:num w:numId="31">
    <w:abstractNumId w:val="10"/>
  </w:num>
  <w:num w:numId="32">
    <w:abstractNumId w:val="13"/>
  </w:num>
  <w:num w:numId="33">
    <w:abstractNumId w:val="4"/>
  </w:num>
  <w:num w:numId="34">
    <w:abstractNumId w:val="27"/>
  </w:num>
  <w:num w:numId="35">
    <w:abstractNumId w:val="18"/>
  </w:num>
  <w:num w:numId="36">
    <w:abstractNumId w:val="5"/>
  </w:num>
  <w:num w:numId="37">
    <w:abstractNumId w:val="23"/>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compat/>
  <w:rsids>
    <w:rsidRoot w:val="00EF6792"/>
    <w:rsid w:val="000E5B16"/>
    <w:rsid w:val="000F6148"/>
    <w:rsid w:val="00383759"/>
    <w:rsid w:val="00496730"/>
    <w:rsid w:val="00507A8C"/>
    <w:rsid w:val="005735CD"/>
    <w:rsid w:val="0059599D"/>
    <w:rsid w:val="005A4130"/>
    <w:rsid w:val="005A6943"/>
    <w:rsid w:val="00660E17"/>
    <w:rsid w:val="006D2B13"/>
    <w:rsid w:val="007A3EF2"/>
    <w:rsid w:val="009523CD"/>
    <w:rsid w:val="00A3392C"/>
    <w:rsid w:val="00AF77D6"/>
    <w:rsid w:val="00C635F6"/>
    <w:rsid w:val="00C94171"/>
    <w:rsid w:val="00EF679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EF6792"/>
    <w:rPr>
      <w:color w:val="0000FF" w:themeColor="hyperlink"/>
      <w:u w:val="single"/>
    </w:rPr>
  </w:style>
  <w:style w:type="table" w:styleId="ac">
    <w:name w:val="Table Grid"/>
    <w:basedOn w:val="a1"/>
    <w:uiPriority w:val="59"/>
    <w:rsid w:val="00EF679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6D2B13"/>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6D2B1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f29f5afc" TargetMode="External"/><Relationship Id="rId117" Type="http://schemas.openxmlformats.org/officeDocument/2006/relationships/hyperlink" Target="https://m.edsoo.ru/f29f54c6" TargetMode="External"/><Relationship Id="rId21" Type="http://schemas.openxmlformats.org/officeDocument/2006/relationships/hyperlink" Target="https://m.edsoo.ru/f29f6d1c" TargetMode="External"/><Relationship Id="rId42" Type="http://schemas.openxmlformats.org/officeDocument/2006/relationships/hyperlink" Target="https://m.edsoo.ru/f29f8478" TargetMode="External"/><Relationship Id="rId47" Type="http://schemas.openxmlformats.org/officeDocument/2006/relationships/hyperlink" Target="https://m.edsoo.ru/f29f9558" TargetMode="External"/><Relationship Id="rId63" Type="http://schemas.openxmlformats.org/officeDocument/2006/relationships/hyperlink" Target="https://m.edsoo.ru/f29fa21e" TargetMode="External"/><Relationship Id="rId68" Type="http://schemas.openxmlformats.org/officeDocument/2006/relationships/hyperlink" Target="https://m.edsoo.ru/f29f9d82" TargetMode="External"/><Relationship Id="rId84" Type="http://schemas.openxmlformats.org/officeDocument/2006/relationships/hyperlink" Target="https://m.edsoo.ru/f29feb52" TargetMode="External"/><Relationship Id="rId89" Type="http://schemas.openxmlformats.org/officeDocument/2006/relationships/hyperlink" Target="https://m.edsoo.ru/f2a0b906" TargetMode="External"/><Relationship Id="rId112" Type="http://schemas.openxmlformats.org/officeDocument/2006/relationships/hyperlink" Target="https://m.edsoo.ru/f29fc4c4" TargetMode="External"/><Relationship Id="rId133" Type="http://schemas.openxmlformats.org/officeDocument/2006/relationships/hyperlink" Target="https://m.edsoo.ru/f2a08cb0" TargetMode="External"/><Relationship Id="rId138" Type="http://schemas.openxmlformats.org/officeDocument/2006/relationships/hyperlink" Target="https://m.edsoo.ru/f2a0b348" TargetMode="External"/><Relationship Id="rId154" Type="http://schemas.openxmlformats.org/officeDocument/2006/relationships/hyperlink" Target="https://m.edsoo.ru/f29fa8ae" TargetMode="External"/><Relationship Id="rId159" Type="http://schemas.openxmlformats.org/officeDocument/2006/relationships/hyperlink" Target="https://m.edsoo.ru/f29fe256" TargetMode="External"/><Relationship Id="rId175" Type="http://schemas.openxmlformats.org/officeDocument/2006/relationships/hyperlink" Target="https://m.edsoo.ru/f29f5c50" TargetMode="External"/><Relationship Id="rId170" Type="http://schemas.openxmlformats.org/officeDocument/2006/relationships/hyperlink" Target="https://m.edsoo.ru/f29fcd02" TargetMode="External"/><Relationship Id="rId16" Type="http://schemas.openxmlformats.org/officeDocument/2006/relationships/hyperlink" Target="https://m.edsoo.ru/7f411a40" TargetMode="External"/><Relationship Id="rId107" Type="http://schemas.openxmlformats.org/officeDocument/2006/relationships/hyperlink" Target="https://m.edsoo.ru/f29fc7bc" TargetMode="External"/><Relationship Id="rId11" Type="http://schemas.openxmlformats.org/officeDocument/2006/relationships/hyperlink" Target="https://m.edsoo.ru/7f411a40" TargetMode="External"/><Relationship Id="rId32" Type="http://schemas.openxmlformats.org/officeDocument/2006/relationships/hyperlink" Target="https://m.edsoo.ru/f29f6ace" TargetMode="External"/><Relationship Id="rId37" Type="http://schemas.openxmlformats.org/officeDocument/2006/relationships/hyperlink" Target="https://m.edsoo.ru/f29f7ba4" TargetMode="External"/><Relationship Id="rId53" Type="http://schemas.openxmlformats.org/officeDocument/2006/relationships/hyperlink" Target="https://m.edsoo.ru/f29faa20" TargetMode="External"/><Relationship Id="rId58" Type="http://schemas.openxmlformats.org/officeDocument/2006/relationships/hyperlink" Target="https://m.edsoo.ru/f29fd662" TargetMode="External"/><Relationship Id="rId74" Type="http://schemas.openxmlformats.org/officeDocument/2006/relationships/hyperlink" Target="https://m.edsoo.ru/f29fb8f8" TargetMode="External"/><Relationship Id="rId79" Type="http://schemas.openxmlformats.org/officeDocument/2006/relationships/hyperlink" Target="https://m.edsoo.ru/f29ff44e" TargetMode="External"/><Relationship Id="rId102" Type="http://schemas.openxmlformats.org/officeDocument/2006/relationships/hyperlink" Target="https://m.edsoo.ru/f2a0c34c" TargetMode="External"/><Relationship Id="rId123" Type="http://schemas.openxmlformats.org/officeDocument/2006/relationships/hyperlink" Target="https://m.edsoo.ru/f29f5e94" TargetMode="External"/><Relationship Id="rId128" Type="http://schemas.openxmlformats.org/officeDocument/2006/relationships/hyperlink" Target="https://m.edsoo.ru/f29f91d4" TargetMode="External"/><Relationship Id="rId144" Type="http://schemas.openxmlformats.org/officeDocument/2006/relationships/hyperlink" Target="https://m.edsoo.ru/f29f6f38" TargetMode="External"/><Relationship Id="rId149" Type="http://schemas.openxmlformats.org/officeDocument/2006/relationships/hyperlink" Target="https://m.edsoo.ru/f2a0aa06" TargetMode="External"/><Relationship Id="rId5" Type="http://schemas.openxmlformats.org/officeDocument/2006/relationships/image" Target="media/image1.jpeg"/><Relationship Id="rId90" Type="http://schemas.openxmlformats.org/officeDocument/2006/relationships/hyperlink" Target="https://m.edsoo.ru/f29ff214" TargetMode="External"/><Relationship Id="rId95" Type="http://schemas.openxmlformats.org/officeDocument/2006/relationships/hyperlink" Target="https://m.edsoo.ru/f29fd216" TargetMode="External"/><Relationship Id="rId160" Type="http://schemas.openxmlformats.org/officeDocument/2006/relationships/hyperlink" Target="https://m.edsoo.ru/f29feb52" TargetMode="External"/><Relationship Id="rId165" Type="http://schemas.openxmlformats.org/officeDocument/2006/relationships/hyperlink" Target="https://m.edsoo.ru/f2a0c34c" TargetMode="External"/><Relationship Id="rId22" Type="http://schemas.openxmlformats.org/officeDocument/2006/relationships/hyperlink" Target="https://m.edsoo.ru/f29f783e" TargetMode="External"/><Relationship Id="rId27" Type="http://schemas.openxmlformats.org/officeDocument/2006/relationships/hyperlink" Target="https://m.edsoo.ru/f29f62e0" TargetMode="External"/><Relationship Id="rId43" Type="http://schemas.openxmlformats.org/officeDocument/2006/relationships/hyperlink" Target="https://m.edsoo.ru/f29f7e42" TargetMode="External"/><Relationship Id="rId48" Type="http://schemas.openxmlformats.org/officeDocument/2006/relationships/hyperlink" Target="https://m.edsoo.ru/f29f9710" TargetMode="External"/><Relationship Id="rId64" Type="http://schemas.openxmlformats.org/officeDocument/2006/relationships/hyperlink" Target="https://m.edsoo.ru/f29fa002" TargetMode="External"/><Relationship Id="rId69" Type="http://schemas.openxmlformats.org/officeDocument/2006/relationships/hyperlink" Target="https://m.edsoo.ru/f29faec6" TargetMode="External"/><Relationship Id="rId113" Type="http://schemas.openxmlformats.org/officeDocument/2006/relationships/hyperlink" Target="https://m.edsoo.ru/f2a0bee2" TargetMode="External"/><Relationship Id="rId118" Type="http://schemas.openxmlformats.org/officeDocument/2006/relationships/hyperlink" Target="https://m.edsoo.ru/f29f55de" TargetMode="External"/><Relationship Id="rId134" Type="http://schemas.openxmlformats.org/officeDocument/2006/relationships/hyperlink" Target="https://m.edsoo.ru/f2a09372" TargetMode="External"/><Relationship Id="rId139" Type="http://schemas.openxmlformats.org/officeDocument/2006/relationships/hyperlink" Target="https://m.edsoo.ru/f2a0c7c0" TargetMode="External"/><Relationship Id="rId80" Type="http://schemas.openxmlformats.org/officeDocument/2006/relationships/hyperlink" Target="https://m.edsoo.ru/f29fe36e" TargetMode="External"/><Relationship Id="rId85" Type="http://schemas.openxmlformats.org/officeDocument/2006/relationships/hyperlink" Target="https://m.edsoo.ru/f29fe9ea" TargetMode="External"/><Relationship Id="rId150" Type="http://schemas.openxmlformats.org/officeDocument/2006/relationships/hyperlink" Target="https://m.edsoo.ru/f29f8478" TargetMode="External"/><Relationship Id="rId155" Type="http://schemas.openxmlformats.org/officeDocument/2006/relationships/hyperlink" Target="https://m.edsoo.ru/f29f9b34" TargetMode="External"/><Relationship Id="rId171" Type="http://schemas.openxmlformats.org/officeDocument/2006/relationships/hyperlink" Target="https://m.edsoo.ru/f2a0bee2" TargetMode="External"/><Relationship Id="rId176" Type="http://schemas.openxmlformats.org/officeDocument/2006/relationships/hyperlink" Target="https://m.edsoo.ru/f2a097d2" TargetMode="External"/><Relationship Id="rId12" Type="http://schemas.openxmlformats.org/officeDocument/2006/relationships/hyperlink" Target="https://m.edsoo.ru/7f411a40" TargetMode="External"/><Relationship Id="rId17" Type="http://schemas.openxmlformats.org/officeDocument/2006/relationships/hyperlink" Target="https://m.edsoo.ru/7f411a40" TargetMode="External"/><Relationship Id="rId33" Type="http://schemas.openxmlformats.org/officeDocument/2006/relationships/hyperlink" Target="https://m.edsoo.ru/f2a0bdc0" TargetMode="External"/><Relationship Id="rId38" Type="http://schemas.openxmlformats.org/officeDocument/2006/relationships/hyperlink" Target="https://m.edsoo.ru/f2a0a7f4" TargetMode="External"/><Relationship Id="rId59" Type="http://schemas.openxmlformats.org/officeDocument/2006/relationships/hyperlink" Target="https://m.edsoo.ru/f29fdb80" TargetMode="External"/><Relationship Id="rId103" Type="http://schemas.openxmlformats.org/officeDocument/2006/relationships/hyperlink" Target="https://m.edsoo.ru/f2a0c234" TargetMode="External"/><Relationship Id="rId108" Type="http://schemas.openxmlformats.org/officeDocument/2006/relationships/hyperlink" Target="https://m.edsoo.ru/f29fcd02" TargetMode="External"/><Relationship Id="rId124" Type="http://schemas.openxmlformats.org/officeDocument/2006/relationships/hyperlink" Target="https://m.edsoo.ru/f29f5d7c" TargetMode="External"/><Relationship Id="rId129" Type="http://schemas.openxmlformats.org/officeDocument/2006/relationships/hyperlink" Target="https://m.edsoo.ru/f29f9300" TargetMode="External"/><Relationship Id="rId54" Type="http://schemas.openxmlformats.org/officeDocument/2006/relationships/hyperlink" Target="https://m.edsoo.ru/f29fab56" TargetMode="External"/><Relationship Id="rId70" Type="http://schemas.openxmlformats.org/officeDocument/2006/relationships/hyperlink" Target="https://m.edsoo.ru/f29fb682" TargetMode="External"/><Relationship Id="rId75" Type="http://schemas.openxmlformats.org/officeDocument/2006/relationships/hyperlink" Target="https://m.edsoo.ru/f2a0afd8" TargetMode="External"/><Relationship Id="rId91" Type="http://schemas.openxmlformats.org/officeDocument/2006/relationships/hyperlink" Target="https://m.edsoo.ru/f29fba1a" TargetMode="External"/><Relationship Id="rId96" Type="http://schemas.openxmlformats.org/officeDocument/2006/relationships/hyperlink" Target="https://m.edsoo.ru/f29fd31a" TargetMode="External"/><Relationship Id="rId140" Type="http://schemas.openxmlformats.org/officeDocument/2006/relationships/hyperlink" Target="https://m.edsoo.ru/f2a0c8ec" TargetMode="External"/><Relationship Id="rId145" Type="http://schemas.openxmlformats.org/officeDocument/2006/relationships/hyperlink" Target="https://m.edsoo.ru/f29f70aa" TargetMode="External"/><Relationship Id="rId161" Type="http://schemas.openxmlformats.org/officeDocument/2006/relationships/hyperlink" Target="https://m.edsoo.ru/f29fe9ea" TargetMode="External"/><Relationship Id="rId166" Type="http://schemas.openxmlformats.org/officeDocument/2006/relationships/hyperlink" Target="https://m.edsoo.ru/f2a0c234" TargetMode="External"/><Relationship Id="rId1" Type="http://schemas.openxmlformats.org/officeDocument/2006/relationships/numbering" Target="numbering.xml"/><Relationship Id="rId6" Type="http://schemas.openxmlformats.org/officeDocument/2006/relationships/hyperlink" Target="https://m.edsoo.ru/7f411a40" TargetMode="External"/><Relationship Id="rId23" Type="http://schemas.openxmlformats.org/officeDocument/2006/relationships/hyperlink" Target="https://m.edsoo.ru/f29f6e34" TargetMode="External"/><Relationship Id="rId28" Type="http://schemas.openxmlformats.org/officeDocument/2006/relationships/hyperlink" Target="https://m.edsoo.ru/f29f76cc" TargetMode="External"/><Relationship Id="rId49" Type="http://schemas.openxmlformats.org/officeDocument/2006/relationships/hyperlink" Target="https://m.edsoo.ru/f29f983c" TargetMode="External"/><Relationship Id="rId114" Type="http://schemas.openxmlformats.org/officeDocument/2006/relationships/hyperlink" Target="https://m.edsoo.ru/f2a0c45a" TargetMode="External"/><Relationship Id="rId119" Type="http://schemas.openxmlformats.org/officeDocument/2006/relationships/hyperlink" Target="https://m.edsoo.ru/f29f56ec" TargetMode="External"/><Relationship Id="rId10" Type="http://schemas.openxmlformats.org/officeDocument/2006/relationships/hyperlink" Target="https://m.edsoo.ru/7f411a40" TargetMode="External"/><Relationship Id="rId31" Type="http://schemas.openxmlformats.org/officeDocument/2006/relationships/hyperlink" Target="https://m.edsoo.ru/f29f7956" TargetMode="External"/><Relationship Id="rId44" Type="http://schemas.openxmlformats.org/officeDocument/2006/relationships/hyperlink" Target="https://m.edsoo.ru/f29f86d0" TargetMode="External"/><Relationship Id="rId52" Type="http://schemas.openxmlformats.org/officeDocument/2006/relationships/hyperlink" Target="https://m.edsoo.ru/f29fa8ae" TargetMode="External"/><Relationship Id="rId60" Type="http://schemas.openxmlformats.org/officeDocument/2006/relationships/hyperlink" Target="https://m.edsoo.ru/f29fdcc0" TargetMode="External"/><Relationship Id="rId65" Type="http://schemas.openxmlformats.org/officeDocument/2006/relationships/hyperlink" Target="https://m.edsoo.ru/f29f9ee0" TargetMode="External"/><Relationship Id="rId73" Type="http://schemas.openxmlformats.org/officeDocument/2006/relationships/hyperlink" Target="https://m.edsoo.ru/f29fb7e0" TargetMode="External"/><Relationship Id="rId78" Type="http://schemas.openxmlformats.org/officeDocument/2006/relationships/hyperlink" Target="https://m.edsoo.ru/f29ff336" TargetMode="External"/><Relationship Id="rId81" Type="http://schemas.openxmlformats.org/officeDocument/2006/relationships/hyperlink" Target="https://m.edsoo.ru/f2a08300" TargetMode="External"/><Relationship Id="rId86" Type="http://schemas.openxmlformats.org/officeDocument/2006/relationships/hyperlink" Target="https://m.edsoo.ru/f29fe7c4" TargetMode="External"/><Relationship Id="rId94" Type="http://schemas.openxmlformats.org/officeDocument/2006/relationships/hyperlink" Target="https://m.edsoo.ru/f29fe6ac" TargetMode="External"/><Relationship Id="rId99" Type="http://schemas.openxmlformats.org/officeDocument/2006/relationships/hyperlink" Target="https://m.edsoo.ru/f29fc1b8" TargetMode="External"/><Relationship Id="rId101" Type="http://schemas.openxmlformats.org/officeDocument/2006/relationships/hyperlink" Target="https://m.edsoo.ru/f29fe12a" TargetMode="External"/><Relationship Id="rId122" Type="http://schemas.openxmlformats.org/officeDocument/2006/relationships/hyperlink" Target="https://m.edsoo.ru/f29f61c8" TargetMode="External"/><Relationship Id="rId130" Type="http://schemas.openxmlformats.org/officeDocument/2006/relationships/hyperlink" Target="https://m.edsoo.ru/f29f9300" TargetMode="External"/><Relationship Id="rId135" Type="http://schemas.openxmlformats.org/officeDocument/2006/relationships/hyperlink" Target="https://m.edsoo.ru/f2a09502" TargetMode="External"/><Relationship Id="rId143" Type="http://schemas.openxmlformats.org/officeDocument/2006/relationships/hyperlink" Target="https://m.edsoo.ru/f29f6e34" TargetMode="External"/><Relationship Id="rId148" Type="http://schemas.openxmlformats.org/officeDocument/2006/relationships/hyperlink" Target="https://m.edsoo.ru/f2a0bdc0" TargetMode="External"/><Relationship Id="rId151" Type="http://schemas.openxmlformats.org/officeDocument/2006/relationships/hyperlink" Target="https://m.edsoo.ru/f29f890a" TargetMode="External"/><Relationship Id="rId156" Type="http://schemas.openxmlformats.org/officeDocument/2006/relationships/hyperlink" Target="https://m.edsoo.ru/f29fa21e" TargetMode="External"/><Relationship Id="rId164" Type="http://schemas.openxmlformats.org/officeDocument/2006/relationships/hyperlink" Target="https://m.edsoo.ru/f29fbb28" TargetMode="External"/><Relationship Id="rId169" Type="http://schemas.openxmlformats.org/officeDocument/2006/relationships/hyperlink" Target="https://m.edsoo.ru/f29fc7bc" TargetMode="External"/><Relationship Id="rId177"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7f411a40" TargetMode="External"/><Relationship Id="rId172" Type="http://schemas.openxmlformats.org/officeDocument/2006/relationships/hyperlink" Target="https://m.edsoo.ru/f2a0c45a" TargetMode="External"/><Relationship Id="rId13" Type="http://schemas.openxmlformats.org/officeDocument/2006/relationships/hyperlink" Target="https://m.edsoo.ru/7f411a40" TargetMode="External"/><Relationship Id="rId18" Type="http://schemas.openxmlformats.org/officeDocument/2006/relationships/hyperlink" Target="https://m.edsoo.ru/7f411a40" TargetMode="External"/><Relationship Id="rId39" Type="http://schemas.openxmlformats.org/officeDocument/2006/relationships/hyperlink" Target="https://m.edsoo.ru/f29f7cbc" TargetMode="External"/><Relationship Id="rId109" Type="http://schemas.openxmlformats.org/officeDocument/2006/relationships/hyperlink" Target="https://m.edsoo.ru/f29fce92" TargetMode="External"/><Relationship Id="rId34" Type="http://schemas.openxmlformats.org/officeDocument/2006/relationships/hyperlink" Target="https://m.edsoo.ru/f2a0aa06" TargetMode="External"/><Relationship Id="rId50" Type="http://schemas.openxmlformats.org/officeDocument/2006/relationships/hyperlink" Target="https://m.edsoo.ru/f29fa66a" TargetMode="External"/><Relationship Id="rId55" Type="http://schemas.openxmlformats.org/officeDocument/2006/relationships/hyperlink" Target="https://m.edsoo.ru/f29fac6e" TargetMode="External"/><Relationship Id="rId76" Type="http://schemas.openxmlformats.org/officeDocument/2006/relationships/hyperlink" Target="https://m.edsoo.ru/f2a0b1c2" TargetMode="External"/><Relationship Id="rId97" Type="http://schemas.openxmlformats.org/officeDocument/2006/relationships/hyperlink" Target="https://m.edsoo.ru/f29fd554" TargetMode="External"/><Relationship Id="rId104" Type="http://schemas.openxmlformats.org/officeDocument/2006/relationships/hyperlink" Target="https://m.edsoo.ru/f29fbf6a" TargetMode="External"/><Relationship Id="rId120" Type="http://schemas.openxmlformats.org/officeDocument/2006/relationships/hyperlink" Target="https://m.edsoo.ru/f29f5c50" TargetMode="External"/><Relationship Id="rId125" Type="http://schemas.openxmlformats.org/officeDocument/2006/relationships/hyperlink" Target="https://m.edsoo.ru/f2a087e2" TargetMode="External"/><Relationship Id="rId141" Type="http://schemas.openxmlformats.org/officeDocument/2006/relationships/hyperlink" Target="https://m.edsoo.ru/f29fded2" TargetMode="External"/><Relationship Id="rId146" Type="http://schemas.openxmlformats.org/officeDocument/2006/relationships/hyperlink" Target="https://m.edsoo.ru/f29f6ace" TargetMode="External"/><Relationship Id="rId167" Type="http://schemas.openxmlformats.org/officeDocument/2006/relationships/hyperlink" Target="https://m.edsoo.ru/f29fbf6a" TargetMode="External"/><Relationship Id="rId7" Type="http://schemas.openxmlformats.org/officeDocument/2006/relationships/hyperlink" Target="https://m.edsoo.ru/7f411a40" TargetMode="External"/><Relationship Id="rId71" Type="http://schemas.openxmlformats.org/officeDocument/2006/relationships/hyperlink" Target="https://m.edsoo.ru/f29fb420" TargetMode="External"/><Relationship Id="rId92" Type="http://schemas.openxmlformats.org/officeDocument/2006/relationships/hyperlink" Target="https://m.edsoo.ru/f29fbb28" TargetMode="External"/><Relationship Id="rId162" Type="http://schemas.openxmlformats.org/officeDocument/2006/relationships/hyperlink" Target="https://m.edsoo.ru/f29fe7c4" TargetMode="External"/><Relationship Id="rId2" Type="http://schemas.openxmlformats.org/officeDocument/2006/relationships/styles" Target="styles.xml"/><Relationship Id="rId29" Type="http://schemas.openxmlformats.org/officeDocument/2006/relationships/hyperlink" Target="https://m.edsoo.ru/f29f6ace" TargetMode="External"/><Relationship Id="rId24" Type="http://schemas.openxmlformats.org/officeDocument/2006/relationships/hyperlink" Target="https://m.edsoo.ru/f29f6f38" TargetMode="External"/><Relationship Id="rId40" Type="http://schemas.openxmlformats.org/officeDocument/2006/relationships/hyperlink" Target="https://m.edsoo.ru/f29f8284" TargetMode="External"/><Relationship Id="rId45" Type="http://schemas.openxmlformats.org/officeDocument/2006/relationships/hyperlink" Target="https://m.edsoo.ru/f29f890a" TargetMode="External"/><Relationship Id="rId66" Type="http://schemas.openxmlformats.org/officeDocument/2006/relationships/hyperlink" Target="https://m.edsoo.ru/f29fa11a" TargetMode="External"/><Relationship Id="rId87" Type="http://schemas.openxmlformats.org/officeDocument/2006/relationships/hyperlink" Target="https://m.edsoo.ru/f29fe8dc" TargetMode="External"/><Relationship Id="rId110" Type="http://schemas.openxmlformats.org/officeDocument/2006/relationships/hyperlink" Target="https://m.edsoo.ru/f29fd0f4" TargetMode="External"/><Relationship Id="rId115" Type="http://schemas.openxmlformats.org/officeDocument/2006/relationships/hyperlink" Target="https://m.edsoo.ru/f29f5282" TargetMode="External"/><Relationship Id="rId131" Type="http://schemas.openxmlformats.org/officeDocument/2006/relationships/hyperlink" Target="https://m.edsoo.ru/f2a08986" TargetMode="External"/><Relationship Id="rId136" Type="http://schemas.openxmlformats.org/officeDocument/2006/relationships/hyperlink" Target="https://m.edsoo.ru/f2a09674" TargetMode="External"/><Relationship Id="rId157" Type="http://schemas.openxmlformats.org/officeDocument/2006/relationships/hyperlink" Target="https://m.edsoo.ru/f29f9d82" TargetMode="External"/><Relationship Id="rId178" Type="http://schemas.openxmlformats.org/officeDocument/2006/relationships/theme" Target="theme/theme1.xml"/><Relationship Id="rId61" Type="http://schemas.openxmlformats.org/officeDocument/2006/relationships/hyperlink" Target="https://m.edsoo.ru/f2a0a6f0" TargetMode="External"/><Relationship Id="rId82" Type="http://schemas.openxmlformats.org/officeDocument/2006/relationships/hyperlink" Target="https://m.edsoo.ru/f29fe256" TargetMode="External"/><Relationship Id="rId152" Type="http://schemas.openxmlformats.org/officeDocument/2006/relationships/hyperlink" Target="https://m.edsoo.ru/f29f9710" TargetMode="External"/><Relationship Id="rId173" Type="http://schemas.openxmlformats.org/officeDocument/2006/relationships/hyperlink" Target="https://m.edsoo.ru/f29f5282" TargetMode="External"/><Relationship Id="rId19" Type="http://schemas.openxmlformats.org/officeDocument/2006/relationships/hyperlink" Target="https://m.edsoo.ru/f29f67cc" TargetMode="External"/><Relationship Id="rId14" Type="http://schemas.openxmlformats.org/officeDocument/2006/relationships/hyperlink" Target="https://m.edsoo.ru/7f411a40" TargetMode="External"/><Relationship Id="rId30" Type="http://schemas.openxmlformats.org/officeDocument/2006/relationships/hyperlink" Target="https://m.edsoo.ru/f29f6c04" TargetMode="External"/><Relationship Id="rId35" Type="http://schemas.openxmlformats.org/officeDocument/2006/relationships/hyperlink" Target="https://m.edsoo.ru/f2a0a36c" TargetMode="External"/><Relationship Id="rId56" Type="http://schemas.openxmlformats.org/officeDocument/2006/relationships/hyperlink" Target="https://m.edsoo.ru/f29fad7c" TargetMode="External"/><Relationship Id="rId77" Type="http://schemas.openxmlformats.org/officeDocument/2006/relationships/hyperlink" Target="https://m.edsoo.ru/f29fef08" TargetMode="External"/><Relationship Id="rId100" Type="http://schemas.openxmlformats.org/officeDocument/2006/relationships/hyperlink" Target="https://m.edsoo.ru/f2a09dd6" TargetMode="External"/><Relationship Id="rId105" Type="http://schemas.openxmlformats.org/officeDocument/2006/relationships/hyperlink" Target="https://m.edsoo.ru/f29fc0aa" TargetMode="External"/><Relationship Id="rId126" Type="http://schemas.openxmlformats.org/officeDocument/2006/relationships/hyperlink" Target="https://m.edsoo.ru/f29f8eb4" TargetMode="External"/><Relationship Id="rId147" Type="http://schemas.openxmlformats.org/officeDocument/2006/relationships/hyperlink" Target="https://m.edsoo.ru/f29f6ace" TargetMode="External"/><Relationship Id="rId168" Type="http://schemas.openxmlformats.org/officeDocument/2006/relationships/hyperlink" Target="https://m.edsoo.ru/f29fc0aa" TargetMode="External"/><Relationship Id="rId8" Type="http://schemas.openxmlformats.org/officeDocument/2006/relationships/hyperlink" Target="https://m.edsoo.ru/7f411a40" TargetMode="External"/><Relationship Id="rId51" Type="http://schemas.openxmlformats.org/officeDocument/2006/relationships/hyperlink" Target="https://m.edsoo.ru/f29fa7a0" TargetMode="External"/><Relationship Id="rId72" Type="http://schemas.openxmlformats.org/officeDocument/2006/relationships/hyperlink" Target="https://m.edsoo.ru/f29fb556" TargetMode="External"/><Relationship Id="rId93" Type="http://schemas.openxmlformats.org/officeDocument/2006/relationships/hyperlink" Target="https://m.edsoo.ru/f29fd43c" TargetMode="External"/><Relationship Id="rId98" Type="http://schemas.openxmlformats.org/officeDocument/2006/relationships/hyperlink" Target="https://m.edsoo.ru/f2a0a4b6" TargetMode="External"/><Relationship Id="rId121" Type="http://schemas.openxmlformats.org/officeDocument/2006/relationships/hyperlink" Target="https://m.edsoo.ru/f29f60a6" TargetMode="External"/><Relationship Id="rId142" Type="http://schemas.openxmlformats.org/officeDocument/2006/relationships/hyperlink" Target="https://m.edsoo.ru/f2a0c9fa" TargetMode="External"/><Relationship Id="rId163" Type="http://schemas.openxmlformats.org/officeDocument/2006/relationships/hyperlink" Target="https://m.edsoo.ru/f2a0b906" TargetMode="External"/><Relationship Id="rId3" Type="http://schemas.openxmlformats.org/officeDocument/2006/relationships/settings" Target="settings.xml"/><Relationship Id="rId25" Type="http://schemas.openxmlformats.org/officeDocument/2006/relationships/hyperlink" Target="https://m.edsoo.ru/f29f70aa" TargetMode="External"/><Relationship Id="rId46" Type="http://schemas.openxmlformats.org/officeDocument/2006/relationships/hyperlink" Target="https://m.edsoo.ru/f29f9418" TargetMode="External"/><Relationship Id="rId67" Type="http://schemas.openxmlformats.org/officeDocument/2006/relationships/hyperlink" Target="https://m.edsoo.ru/f29f9c42" TargetMode="External"/><Relationship Id="rId116" Type="http://schemas.openxmlformats.org/officeDocument/2006/relationships/hyperlink" Target="https://m.edsoo.ru/f29f539a" TargetMode="External"/><Relationship Id="rId137" Type="http://schemas.openxmlformats.org/officeDocument/2006/relationships/hyperlink" Target="https://m.edsoo.ru/f2a097d2" TargetMode="External"/><Relationship Id="rId158" Type="http://schemas.openxmlformats.org/officeDocument/2006/relationships/hyperlink" Target="https://m.edsoo.ru/f29fe36e" TargetMode="External"/><Relationship Id="rId20" Type="http://schemas.openxmlformats.org/officeDocument/2006/relationships/hyperlink" Target="https://m.edsoo.ru/f29f6952" TargetMode="External"/><Relationship Id="rId41" Type="http://schemas.openxmlformats.org/officeDocument/2006/relationships/hyperlink" Target="https://m.edsoo.ru/f29f85c2" TargetMode="External"/><Relationship Id="rId62" Type="http://schemas.openxmlformats.org/officeDocument/2006/relationships/hyperlink" Target="https://m.edsoo.ru/f29f9b34" TargetMode="External"/><Relationship Id="rId83" Type="http://schemas.openxmlformats.org/officeDocument/2006/relationships/hyperlink" Target="https://m.edsoo.ru/f29fecba" TargetMode="External"/><Relationship Id="rId88" Type="http://schemas.openxmlformats.org/officeDocument/2006/relationships/hyperlink" Target="https://m.edsoo.ru/f29fede6" TargetMode="External"/><Relationship Id="rId111" Type="http://schemas.openxmlformats.org/officeDocument/2006/relationships/hyperlink" Target="https://m.edsoo.ru/f29fc30c" TargetMode="External"/><Relationship Id="rId132" Type="http://schemas.openxmlformats.org/officeDocument/2006/relationships/hyperlink" Target="https://m.edsoo.ru/f2a08b2a" TargetMode="External"/><Relationship Id="rId153" Type="http://schemas.openxmlformats.org/officeDocument/2006/relationships/hyperlink" Target="https://m.edsoo.ru/f29f983c" TargetMode="External"/><Relationship Id="rId174" Type="http://schemas.openxmlformats.org/officeDocument/2006/relationships/hyperlink" Target="https://m.edsoo.ru/f29f56ec" TargetMode="External"/><Relationship Id="rId15" Type="http://schemas.openxmlformats.org/officeDocument/2006/relationships/hyperlink" Target="https://m.edsoo.ru/7f411a40" TargetMode="External"/><Relationship Id="rId36" Type="http://schemas.openxmlformats.org/officeDocument/2006/relationships/hyperlink" Target="https://m.edsoo.ru/f29f7a78" TargetMode="External"/><Relationship Id="rId57" Type="http://schemas.openxmlformats.org/officeDocument/2006/relationships/hyperlink" Target="https://m.edsoo.ru/f2a0a5e2" TargetMode="External"/><Relationship Id="rId106" Type="http://schemas.openxmlformats.org/officeDocument/2006/relationships/hyperlink" Target="https://m.edsoo.ru/f29fc5f0" TargetMode="External"/><Relationship Id="rId127" Type="http://schemas.openxmlformats.org/officeDocument/2006/relationships/hyperlink" Target="https://m.edsoo.ru/f29f8ff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102</TotalTime>
  <Pages>88</Pages>
  <Words>20464</Words>
  <Characters>116651</Characters>
  <Application>Microsoft Office Word</Application>
  <DocSecurity>0</DocSecurity>
  <Lines>972</Lines>
  <Paragraphs>273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136842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Win_8.1</cp:lastModifiedBy>
  <cp:revision>6</cp:revision>
  <cp:lastPrinted>2025-09-13T16:16:00Z</cp:lastPrinted>
  <dcterms:created xsi:type="dcterms:W3CDTF">2025-09-13T10:39:00Z</dcterms:created>
  <dcterms:modified xsi:type="dcterms:W3CDTF">2025-09-16T15:56:00Z</dcterms:modified>
</cp:coreProperties>
</file>